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</w:p>
    <w:p w:rsidR="00940C94" w:rsidRDefault="00940C94" w:rsidP="00940C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40C94" w:rsidRDefault="00940C94" w:rsidP="00940C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40C94" w:rsidRDefault="00940C94" w:rsidP="00940C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940425" cy="8178107"/>
            <wp:effectExtent l="19050" t="0" r="3175" b="0"/>
            <wp:docPr id="1" name="Рисунок 1" descr="G:\2 младшая 2018\Методист 181\ОХРАНА ТРУДА\Отчет по проверке МДОУ 181\п.1.7\Положение о комиссии по урегулиров споров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 младшая 2018\Методист 181\ОХРАНА ТРУДА\Отчет по проверке МДОУ 181\п.1.7\Положение о комиссии по урегулиров споров\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C94" w:rsidRDefault="00940C94" w:rsidP="00940C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3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E3F89">
        <w:rPr>
          <w:rFonts w:ascii="Times New Roman" w:hAnsi="Times New Roman" w:cs="Times New Roman"/>
          <w:sz w:val="28"/>
          <w:szCs w:val="28"/>
        </w:rPr>
        <w:t>Настоящее Положение о комиссии по урегулированию споров между участниками образовательных отношений в</w:t>
      </w:r>
      <w:r w:rsidRPr="006D1EF3">
        <w:rPr>
          <w:rFonts w:ascii="Times New Roman" w:hAnsi="Times New Roman" w:cs="Times New Roman"/>
          <w:sz w:val="28"/>
          <w:szCs w:val="28"/>
        </w:rPr>
        <w:t xml:space="preserve"> </w:t>
      </w:r>
      <w:r w:rsidRPr="003B13ED">
        <w:rPr>
          <w:rFonts w:ascii="Times New Roman" w:hAnsi="Times New Roman" w:cs="Times New Roman"/>
          <w:sz w:val="28"/>
          <w:szCs w:val="28"/>
        </w:rPr>
        <w:t xml:space="preserve"> Муниципальном дошкольном 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учреждении</w:t>
      </w:r>
      <w:r w:rsidRPr="003B13ED">
        <w:rPr>
          <w:rFonts w:ascii="Times New Roman" w:hAnsi="Times New Roman" w:cs="Times New Roman"/>
          <w:sz w:val="28"/>
          <w:szCs w:val="28"/>
        </w:rPr>
        <w:t xml:space="preserve"> «Детский сад № 181»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3ED">
        <w:rPr>
          <w:rFonts w:ascii="Times New Roman" w:hAnsi="Times New Roman" w:cs="Times New Roman"/>
          <w:sz w:val="28"/>
          <w:szCs w:val="28"/>
        </w:rPr>
        <w:t>Заводского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3ED">
        <w:rPr>
          <w:rFonts w:ascii="Times New Roman" w:hAnsi="Times New Roman" w:cs="Times New Roman"/>
          <w:sz w:val="28"/>
          <w:szCs w:val="28"/>
        </w:rPr>
        <w:t xml:space="preserve"> г. Саратова  (далее – ДОУ) </w:t>
      </w:r>
      <w:r w:rsidRPr="003E3F89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со ст.45 Федерального закона № 273-ФЗ от 29.12.2012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F89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 Трудовым и Гражданским Кодексом Российской Федерации, Уставом дошкольного образовательного учреждения. </w:t>
      </w:r>
      <w:proofErr w:type="gramEnd"/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1.2. Данное Положение о комиссии по урегулированию споров в ДОУ устанавливает порядок создания, организации работы, принятия решений Комиссии по урегулированию споров (далее - Комиссия), определяет ее компетенцию и деятельность в детском саду, права и обязанности членов Комиссии, а также делопроизводство.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1.3. Комиссия создается в целях урегулирования разногласий между участниками образовательных отношений ДОУ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1.4. Участниками образовательных отношений в ДОУ являются: родители (законные представители) воспитанников, воспитанники, педагогические работники и их представители, администрация дошкольного образовательного учреждения.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3E3F89">
        <w:rPr>
          <w:rFonts w:ascii="Times New Roman" w:hAnsi="Times New Roman" w:cs="Times New Roman"/>
          <w:sz w:val="28"/>
          <w:szCs w:val="28"/>
        </w:rPr>
        <w:t>Комиссия по урегулированию споров в своей деятельности в ДОУ руководствуется настоящим Положением, Конституцией Российской Федерации, Федеральным законом № 273-ФЗ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F89">
        <w:rPr>
          <w:rFonts w:ascii="Times New Roman" w:hAnsi="Times New Roman" w:cs="Times New Roman"/>
          <w:sz w:val="28"/>
          <w:szCs w:val="28"/>
        </w:rPr>
        <w:t xml:space="preserve"> "Об образовании в Российской Федерации" от 29.12.2012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F89">
        <w:rPr>
          <w:rFonts w:ascii="Times New Roman" w:hAnsi="Times New Roman" w:cs="Times New Roman"/>
          <w:sz w:val="28"/>
          <w:szCs w:val="28"/>
        </w:rPr>
        <w:t xml:space="preserve">г, Конвенцией о правах ребенка, Уставом и Правилами внутреннего трудового распорядка, Положением о конфликте интересов работников ДОУ, а также другими локальными нормативными актами дошкольного образовательного учреждения. </w:t>
      </w:r>
      <w:proofErr w:type="gramEnd"/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1.6. Комиссия является первичным органом по рассмотрению конфликтных ситуаций в дошкольном образовательном учреждении.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1.7. В своей деятельности Комиссия по урегулированию споров между участниками образовательных отношений должна обеспечивать соблюдение прав личности.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1.8. Члены Комиссии осуществляют свою деятельность на безвозмездной основе.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lastRenderedPageBreak/>
        <w:t>2. ПОРЯДОК ИЗБРАНИЯ И СОСТАВ КОМИССИИ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3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>2.1. Комиссия по урегулированию споров между участниками образовательных от</w:t>
      </w:r>
      <w:r w:rsidR="00EF1B4B">
        <w:rPr>
          <w:rFonts w:ascii="Times New Roman" w:hAnsi="Times New Roman" w:cs="Times New Roman"/>
          <w:sz w:val="28"/>
          <w:szCs w:val="28"/>
        </w:rPr>
        <w:t xml:space="preserve">ношений в ДОУ состоит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F89">
        <w:rPr>
          <w:rFonts w:ascii="Times New Roman" w:hAnsi="Times New Roman" w:cs="Times New Roman"/>
          <w:sz w:val="28"/>
          <w:szCs w:val="28"/>
        </w:rPr>
        <w:t>числа родителей (законных предста</w:t>
      </w:r>
      <w:r>
        <w:rPr>
          <w:rFonts w:ascii="Times New Roman" w:hAnsi="Times New Roman" w:cs="Times New Roman"/>
          <w:sz w:val="28"/>
          <w:szCs w:val="28"/>
        </w:rPr>
        <w:t xml:space="preserve">вителей) воспитанников </w:t>
      </w:r>
      <w:r w:rsidRPr="003E3F89">
        <w:rPr>
          <w:rFonts w:ascii="Times New Roman" w:hAnsi="Times New Roman" w:cs="Times New Roman"/>
          <w:sz w:val="28"/>
          <w:szCs w:val="28"/>
        </w:rPr>
        <w:t>и работников дошкольного образов</w:t>
      </w:r>
      <w:r>
        <w:rPr>
          <w:rFonts w:ascii="Times New Roman" w:hAnsi="Times New Roman" w:cs="Times New Roman"/>
          <w:sz w:val="28"/>
          <w:szCs w:val="28"/>
        </w:rPr>
        <w:t>ательного учреждения.</w:t>
      </w:r>
      <w:r w:rsidRPr="003E3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C94" w:rsidRDefault="00940C94" w:rsidP="00940C94">
      <w:pPr>
        <w:pStyle w:val="a4"/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2.2. Избранными в состав комиссии по урегулированию споров между участниками образовательных отношений от работников детского сада считаются кандидатуры, получившие большинство голосов на </w:t>
      </w:r>
      <w:r w:rsidRPr="00634CD5">
        <w:rPr>
          <w:rFonts w:ascii="Times New Roman" w:hAnsi="Times New Roman" w:cs="Times New Roman"/>
          <w:sz w:val="28"/>
          <w:szCs w:val="28"/>
        </w:rPr>
        <w:t>общем</w:t>
      </w:r>
      <w:r w:rsidRPr="00634C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D7B16">
        <w:rPr>
          <w:rFonts w:ascii="Times New Roman" w:hAnsi="Times New Roman" w:cs="Times New Roman"/>
          <w:sz w:val="28"/>
          <w:szCs w:val="28"/>
        </w:rPr>
        <w:t>собрании</w:t>
      </w:r>
      <w:r w:rsidRPr="00EF1B4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Трудового коллектива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3E3F89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2.3. Избранными в состав комиссии по урегулированию споров от родителей (законных представителей) воспитанников ДОУ считаются кандидаты, получившие большинство голосов на общем родительском собрании.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2.4. Утверждение членов комиссии и назначение ее председателя оформляются приказом по дошкольному образовательному учреждению. Комиссия из своего состава избирает председателя, заместителя и секретаря. 2.5. Руководство Комиссией осуществляет председатель Комиссии. Секретарь Комиссии ведет протоколы заседаний Комиссии по урегулированию споров, которые хранится в дошкольном образовательном учреждении три года.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2.6. Председатель комиссии и секретарь выбираются из числа членов комиссии большинством голосов путем открытого голосования в рамках проведения первого заседания комиссии.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2.7. Срок полномочий комиссии по урегулированию споров составляет 1 год.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2.8. Досрочное прекращение полномочий члена комиссии осуществляется: </w:t>
      </w:r>
    </w:p>
    <w:p w:rsidR="00940C94" w:rsidRPr="008D0EFF" w:rsidRDefault="00940C94" w:rsidP="00940C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0EFF">
        <w:rPr>
          <w:rFonts w:ascii="Times New Roman" w:hAnsi="Times New Roman" w:cs="Times New Roman"/>
          <w:sz w:val="28"/>
          <w:szCs w:val="28"/>
        </w:rPr>
        <w:t>на основании личного заявления члена комиссии об исключении его из состава комиссии;</w:t>
      </w:r>
    </w:p>
    <w:p w:rsidR="00940C94" w:rsidRPr="008D0EFF" w:rsidRDefault="00940C94" w:rsidP="00940C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0EFF">
        <w:rPr>
          <w:rFonts w:ascii="Times New Roman" w:hAnsi="Times New Roman" w:cs="Times New Roman"/>
          <w:sz w:val="28"/>
          <w:szCs w:val="28"/>
        </w:rPr>
        <w:t>по требованию не менее 2/3 членов комиссии, выраженному в письменной форме;</w:t>
      </w:r>
    </w:p>
    <w:p w:rsidR="00940C94" w:rsidRPr="008D0EFF" w:rsidRDefault="00940C94" w:rsidP="00940C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0EFF">
        <w:rPr>
          <w:rFonts w:ascii="Times New Roman" w:hAnsi="Times New Roman" w:cs="Times New Roman"/>
          <w:sz w:val="28"/>
          <w:szCs w:val="28"/>
        </w:rPr>
        <w:t xml:space="preserve">в случае отчисления (выбытия) из детского сада воспитанника, родителем (законным представителем) которого является член комиссии; в случае увольнения работника – члена комиссии.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2.10. Первое заседание Комиссии проводится в течение трех рабочих дней с момента утверждения состава комиссии по урегулированию споров в дошкольном образовательном учреждении.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lastRenderedPageBreak/>
        <w:t>3. КОМПЕТЕНЦИЯ КОМИССИИ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3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>3.1. В компетенцию Комиссии входит рассмотрение следующих вопросов:</w:t>
      </w:r>
    </w:p>
    <w:p w:rsidR="00940C94" w:rsidRPr="008D0EFF" w:rsidRDefault="00940C94" w:rsidP="00940C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0EFF">
        <w:rPr>
          <w:rFonts w:ascii="Times New Roman" w:hAnsi="Times New Roman" w:cs="Times New Roman"/>
          <w:sz w:val="28"/>
          <w:szCs w:val="28"/>
        </w:rPr>
        <w:t xml:space="preserve">возникновение разногласий по реализации права на образование между участниками образовательных отношений; </w:t>
      </w:r>
    </w:p>
    <w:p w:rsidR="00940C94" w:rsidRPr="008D0EFF" w:rsidRDefault="00940C94" w:rsidP="00940C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0EFF">
        <w:rPr>
          <w:rFonts w:ascii="Times New Roman" w:hAnsi="Times New Roman" w:cs="Times New Roman"/>
          <w:sz w:val="28"/>
          <w:szCs w:val="28"/>
        </w:rPr>
        <w:t xml:space="preserve">возникновение конфликта  интересов между педагогическими работниками ДОУ и иными участниками образовательных отношений; </w:t>
      </w:r>
    </w:p>
    <w:p w:rsidR="00940C94" w:rsidRPr="008D0EFF" w:rsidRDefault="00940C94" w:rsidP="00940C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0EFF">
        <w:rPr>
          <w:rFonts w:ascii="Times New Roman" w:hAnsi="Times New Roman" w:cs="Times New Roman"/>
          <w:sz w:val="28"/>
          <w:szCs w:val="28"/>
        </w:rPr>
        <w:t xml:space="preserve">применения локальных нормативных актов дошкольного образовательного учреждения в части, противоречащей реализации права на образование; </w:t>
      </w:r>
    </w:p>
    <w:p w:rsidR="00940C94" w:rsidRPr="008D0EFF" w:rsidRDefault="00940C94" w:rsidP="00940C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0EFF">
        <w:rPr>
          <w:rFonts w:ascii="Times New Roman" w:hAnsi="Times New Roman" w:cs="Times New Roman"/>
          <w:sz w:val="28"/>
          <w:szCs w:val="28"/>
        </w:rPr>
        <w:t>рассмотрение жалобы педагогического работника детского сада о применении к нему дисциплинарного взыскания;</w:t>
      </w:r>
    </w:p>
    <w:p w:rsidR="00940C94" w:rsidRPr="008D0EFF" w:rsidRDefault="00940C94" w:rsidP="00940C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0EFF">
        <w:rPr>
          <w:rFonts w:ascii="Times New Roman" w:hAnsi="Times New Roman" w:cs="Times New Roman"/>
          <w:sz w:val="28"/>
          <w:szCs w:val="28"/>
        </w:rPr>
        <w:t xml:space="preserve">рассмотрение обращения педагогических работников ДОУ о наличии или об отсутствии конфликта интересов; </w:t>
      </w:r>
    </w:p>
    <w:p w:rsidR="00940C94" w:rsidRPr="008D0EFF" w:rsidRDefault="00940C94" w:rsidP="00940C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0EFF">
        <w:rPr>
          <w:rFonts w:ascii="Times New Roman" w:hAnsi="Times New Roman" w:cs="Times New Roman"/>
          <w:sz w:val="28"/>
          <w:szCs w:val="28"/>
        </w:rPr>
        <w:t xml:space="preserve">нарушения педагогическими работниками норм профессиональной этики педагогического работника, установленных Положением о профессиональной этике работников ДОУ.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>4. ДЕЯТЕЛЬНОСТЬ КОМИССИИ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3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4.1. Комиссия по урегулированию споров между участниками образовательных отношений собирается в случае возникновения конфликтной ситуации в ДОУ, если стороны самостоятельно не урегулировали разногласия.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4.2.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4.3. Заявитель может обратиться в Комиссию в десятидневный срок со дня возникновения конфликтной ситуации и нарушения его прав.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4.4. Обращение подается в письменной форме. В обращении указывается: </w:t>
      </w:r>
    </w:p>
    <w:p w:rsidR="00940C94" w:rsidRPr="008D0EFF" w:rsidRDefault="00940C94" w:rsidP="00940C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0EFF">
        <w:rPr>
          <w:rFonts w:ascii="Times New Roman" w:hAnsi="Times New Roman" w:cs="Times New Roman"/>
          <w:sz w:val="28"/>
          <w:szCs w:val="28"/>
        </w:rPr>
        <w:t xml:space="preserve">фамилия, имя, отчество лица, подавшего обращение; </w:t>
      </w:r>
    </w:p>
    <w:p w:rsidR="00940C94" w:rsidRPr="008D0EFF" w:rsidRDefault="00940C94" w:rsidP="00940C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0EFF">
        <w:rPr>
          <w:rFonts w:ascii="Times New Roman" w:hAnsi="Times New Roman" w:cs="Times New Roman"/>
          <w:sz w:val="28"/>
          <w:szCs w:val="28"/>
        </w:rPr>
        <w:t xml:space="preserve">почтовый адрес, по которому должно быть направлено решение Комиссии; конкретные факты и события, нарушившие права участников образовательных отношений; время и место их совершения; </w:t>
      </w:r>
    </w:p>
    <w:p w:rsidR="00940C94" w:rsidRPr="008D0EFF" w:rsidRDefault="00940C94" w:rsidP="00940C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0EFF">
        <w:rPr>
          <w:rFonts w:ascii="Times New Roman" w:hAnsi="Times New Roman" w:cs="Times New Roman"/>
          <w:sz w:val="28"/>
          <w:szCs w:val="28"/>
        </w:rPr>
        <w:t xml:space="preserve">личная подпись и дата.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>4.5. К обращению могут быть приложены документы или иные материалы подтверждающие указанные нарушения. Анонимные обращения Комиссией не рассматриваются.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lastRenderedPageBreak/>
        <w:t xml:space="preserve"> 4.6. Обращение регистрируется секретарем Комиссии в журнале регистрации поступивших обращений.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>4.7. Комиссия по урегулированию споров между участниками образовательных отношений ДОУ в соответствии с полученным заявлением, заслушав мнения обеих сторон, принимает решение об урегулировании конфликтной ситуации.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 4.8. 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 (педагога-психолога), если они не являются членами комиссии.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4.9. Работа Комиссии в дошкольном образовательном учреждении оформляется протоколами, которые подписываются председателем комиссии и секретарем.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4.10.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4.11.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по урегулированию споров в ДОУ либо немотивированный отказ от показаний не являются препятствием для рассмотрения обращения по существу.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>4.12.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 5. ПОРЯДОК ПРИНЯТИЯ РЕШЕНИЙ КОМИССИИ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3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5.1. Комиссия по урегулированию споров в ДОУ принимает решения не позднее тридцати календарных дней с момента поступления обращения.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5.2. Решение комиссии принимается большинством голосов и фиксируется в протоколе заседания комиссии.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5.3. Заседание Комиссии по урегулированию споров считается правомочным, если на нем присутствовало не менее 3/4 членов Комиссии.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5.4. Комиссия принимает решение простым большинством голосов, членов, присутствующих на заседании Комиссии.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lastRenderedPageBreak/>
        <w:t xml:space="preserve">5.5. При решении вопросов каждый член Комиссии имеет один голос. В случае равенства голосов решающим является голос председателя Комиссии.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5.6. При установлении фактов нарушения прав участников образовательных отношений,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детей, а также работников детского сада комиссия возлагает обязанности по устранению выявленных нарушений и (или) недопущению нарушений в будущем.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5.7. Если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нормативного акта, комиссия принимает решение об отмене данного решения дошкольного образовательного учреждения (локального нормативного акта) и указывает срок исполнения решения.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5.8. Комиссия отказывает в удовлетворении жалобы на нарушение прав заявителя, если посчитает жалобу необоснованной, не выявит факты указанного нарушения, не установит причинно-следственную связь между поведением лица, действия которого обжалуются и нарушения прав лица, подавшего заявление или его законного представителя.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5.9. Протокол заседания Комиссии составляется не позднее одного рабочего дня после проведения заседания и подписывается всеми присутствующими членами Комиссии. В протоколе указывается информация о месте, времени заседания Комиссии, лицах присутствующих на заседании Комиссии, повестке дня заседания, вопросах поставленных на голосование и итоги голосования по ним, принятом решении.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6F0A87">
        <w:rPr>
          <w:rFonts w:ascii="Times New Roman" w:hAnsi="Times New Roman" w:cs="Times New Roman"/>
          <w:sz w:val="28"/>
          <w:szCs w:val="28"/>
        </w:rPr>
        <w:t xml:space="preserve">5.10. </w:t>
      </w:r>
      <w:r w:rsidRPr="003E3F89">
        <w:rPr>
          <w:rFonts w:ascii="Times New Roman" w:hAnsi="Times New Roman" w:cs="Times New Roman"/>
          <w:sz w:val="28"/>
          <w:szCs w:val="28"/>
        </w:rPr>
        <w:t xml:space="preserve">Протокол составляется в 2-х экземплярах, один из которых в течение двух рабочих дней передается Заявителю, другой - остается в Комиссии. По письменному заявлению участников образовательных отношений, принимавших участие в рассмотрении спора, выдается копия протокола заседания Комиссии.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5.11. Решение по рассматриваемому вопросу до заявителя доводит председатель Комиссии по урегулированию споров в ДОУ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должен быть пронумерован, прошнурован и храниться в номенклатуре дел дошкольного образовательного учреждения.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5.12. Решение Комиссии оформляются протоколом.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lastRenderedPageBreak/>
        <w:t>5.13. По требованию заявителя решение комиссии по урегулированию споров между участниками образовательных отношений может быть выдано ему в письменном виде.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 5.14. Решение Комиссии является обязательным для всех участников образовательных отношений дошкольного образовательного учреждения и подлежит исполнению в сроки, предусмотренные указанным решением.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 5.15. Решение Комиссии может быть обжаловано в установленном законодательством Российской Федерации порядке.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>5.16. Комиссия не имеет права разглашать поступающую информацию. Комиссия несет ответственность за разглашение информации в соответствии с действующим законодательством Российской Федерации.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 6.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F8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F89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F89">
        <w:rPr>
          <w:rFonts w:ascii="Times New Roman" w:hAnsi="Times New Roman" w:cs="Times New Roman"/>
          <w:sz w:val="28"/>
          <w:szCs w:val="28"/>
        </w:rPr>
        <w:t xml:space="preserve"> ЧЛЕНОВ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F89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 6.1. Комиссия вправе приглашать на заседания и заслушивать участников образовательных отношений, имеющих отношение к фактам и событиям, указанным в обращении, а также запрашивать необходимые документы и материалы для объективного и всестороннего рассмотрения обращения. Неявка указанных лиц на заседание Комиссии либо их отказ от дачи пояснений, документов и материалов не являются препятствием для рассмотрения обращения или информации по существу.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A41BD5">
        <w:rPr>
          <w:rFonts w:ascii="Times New Roman" w:hAnsi="Times New Roman" w:cs="Times New Roman"/>
          <w:sz w:val="28"/>
          <w:szCs w:val="28"/>
        </w:rPr>
        <w:t>6.2. Комиссия</w:t>
      </w:r>
      <w:r w:rsidRPr="003E3F89">
        <w:rPr>
          <w:rFonts w:ascii="Times New Roman" w:hAnsi="Times New Roman" w:cs="Times New Roman"/>
          <w:sz w:val="28"/>
          <w:szCs w:val="28"/>
        </w:rPr>
        <w:t xml:space="preserve"> обязана рассматривать обращение и принимать решение в сроки, установленные настоящим Положением о Комиссии по урегулированию споров между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F89">
        <w:rPr>
          <w:rFonts w:ascii="Times New Roman" w:hAnsi="Times New Roman" w:cs="Times New Roman"/>
          <w:sz w:val="28"/>
          <w:szCs w:val="28"/>
        </w:rPr>
        <w:t xml:space="preserve">образовательных отношений в ДОУ, в соответствии с действующим законодательством Российской Федерации.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6.3. Члены Комиссии обязаны: </w:t>
      </w:r>
    </w:p>
    <w:p w:rsidR="00940C94" w:rsidRPr="00413952" w:rsidRDefault="00940C94" w:rsidP="00940C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13952">
        <w:rPr>
          <w:rFonts w:ascii="Times New Roman" w:hAnsi="Times New Roman" w:cs="Times New Roman"/>
          <w:sz w:val="28"/>
          <w:szCs w:val="28"/>
        </w:rPr>
        <w:t>лично присутствовать на заседании Комиссии, отсутствие на заседании Комиссии допускается только по уважительной причине в соответствии с законодательством Российской Федерации;</w:t>
      </w:r>
    </w:p>
    <w:p w:rsidR="00940C94" w:rsidRPr="00413952" w:rsidRDefault="00940C94" w:rsidP="00940C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13952">
        <w:rPr>
          <w:rFonts w:ascii="Times New Roman" w:hAnsi="Times New Roman" w:cs="Times New Roman"/>
          <w:sz w:val="28"/>
          <w:szCs w:val="28"/>
        </w:rPr>
        <w:t xml:space="preserve">принимать активное участие в рассмотрении поданного обращения в письменной форме; </w:t>
      </w:r>
    </w:p>
    <w:p w:rsidR="00940C94" w:rsidRPr="00413952" w:rsidRDefault="00940C94" w:rsidP="00940C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13952">
        <w:rPr>
          <w:rFonts w:ascii="Times New Roman" w:hAnsi="Times New Roman" w:cs="Times New Roman"/>
          <w:sz w:val="28"/>
          <w:szCs w:val="28"/>
        </w:rPr>
        <w:t>принимать к рассмотрению заявления любого участника образовательного процесса при несогласии с решением или действием администрации, воспитателя, родителя (законного представителя) воспитанников;</w:t>
      </w:r>
    </w:p>
    <w:p w:rsidR="00940C94" w:rsidRPr="00413952" w:rsidRDefault="00940C94" w:rsidP="00940C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13952">
        <w:rPr>
          <w:rFonts w:ascii="Times New Roman" w:hAnsi="Times New Roman" w:cs="Times New Roman"/>
          <w:sz w:val="28"/>
          <w:szCs w:val="28"/>
        </w:rPr>
        <w:t xml:space="preserve">давать обоснованный ответ заявителю в устной или письменной форме в соответствии с пожеланием заявителя; принимать решение в установленные сроки, если не оговорены дополнительные сроки рассмотрения обращения; </w:t>
      </w:r>
    </w:p>
    <w:p w:rsidR="00940C94" w:rsidRPr="00413952" w:rsidRDefault="00940C94" w:rsidP="00940C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13952">
        <w:rPr>
          <w:rFonts w:ascii="Times New Roman" w:hAnsi="Times New Roman" w:cs="Times New Roman"/>
          <w:sz w:val="28"/>
          <w:szCs w:val="28"/>
        </w:rPr>
        <w:t xml:space="preserve">подписывать протоколы заседаний Комиссии; </w:t>
      </w:r>
    </w:p>
    <w:p w:rsidR="00940C94" w:rsidRPr="00413952" w:rsidRDefault="00940C94" w:rsidP="00940C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13952">
        <w:rPr>
          <w:rFonts w:ascii="Times New Roman" w:hAnsi="Times New Roman" w:cs="Times New Roman"/>
          <w:sz w:val="28"/>
          <w:szCs w:val="28"/>
        </w:rPr>
        <w:lastRenderedPageBreak/>
        <w:t xml:space="preserve">строго соблюдать данное Положение о комиссии по урегулированию споров в дошкольном образовательном учреждении; </w:t>
      </w:r>
    </w:p>
    <w:p w:rsidR="00940C94" w:rsidRPr="00413952" w:rsidRDefault="00940C94" w:rsidP="00940C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13952">
        <w:rPr>
          <w:rFonts w:ascii="Times New Roman" w:hAnsi="Times New Roman" w:cs="Times New Roman"/>
          <w:sz w:val="28"/>
          <w:szCs w:val="28"/>
        </w:rPr>
        <w:t xml:space="preserve">направлять решение Комиссии по урегулированию конфликтов и споров Заявителю в установленные сроки.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6.4. Члены комиссии по урегулированию споров между участниками образовательных отношений ДОУ имеют право: </w:t>
      </w:r>
    </w:p>
    <w:p w:rsidR="00940C94" w:rsidRPr="00413952" w:rsidRDefault="00940C94" w:rsidP="00940C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13952">
        <w:rPr>
          <w:rFonts w:ascii="Times New Roman" w:hAnsi="Times New Roman" w:cs="Times New Roman"/>
          <w:sz w:val="28"/>
          <w:szCs w:val="28"/>
        </w:rPr>
        <w:t>запрашивать дополнительную документацию, материалы для проведения самостоятельного изучения вопроса от администрации дошкольного образовательного учреждения;</w:t>
      </w:r>
    </w:p>
    <w:p w:rsidR="00940C94" w:rsidRPr="00413952" w:rsidRDefault="00940C94" w:rsidP="00940C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13952">
        <w:rPr>
          <w:rFonts w:ascii="Times New Roman" w:hAnsi="Times New Roman" w:cs="Times New Roman"/>
          <w:sz w:val="28"/>
          <w:szCs w:val="28"/>
        </w:rPr>
        <w:t xml:space="preserve">принимать решение по заявленному вопросу открытым голосованием; </w:t>
      </w:r>
    </w:p>
    <w:p w:rsidR="00940C94" w:rsidRPr="00413952" w:rsidRDefault="00940C94" w:rsidP="00940C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13952">
        <w:rPr>
          <w:rFonts w:ascii="Times New Roman" w:hAnsi="Times New Roman" w:cs="Times New Roman"/>
          <w:sz w:val="28"/>
          <w:szCs w:val="28"/>
        </w:rPr>
        <w:t>рекомендовать приостанавливать или отменять ранее принятое решение на основании проведенного изучения вопроса при согласии конфликтующих сторон;</w:t>
      </w:r>
    </w:p>
    <w:p w:rsidR="00940C94" w:rsidRPr="00413952" w:rsidRDefault="00940C94" w:rsidP="00940C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13952">
        <w:rPr>
          <w:rFonts w:ascii="Times New Roman" w:hAnsi="Times New Roman" w:cs="Times New Roman"/>
          <w:sz w:val="28"/>
          <w:szCs w:val="28"/>
        </w:rPr>
        <w:t xml:space="preserve">рекомендовать изменения в локальных актах дошкольного образовательного учреждения с целью демократизации основ управления ДОУ или расширения прав участников образовательного процесса; </w:t>
      </w:r>
    </w:p>
    <w:p w:rsidR="00940C94" w:rsidRPr="00413952" w:rsidRDefault="00940C94" w:rsidP="00940C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13952">
        <w:rPr>
          <w:rFonts w:ascii="Times New Roman" w:hAnsi="Times New Roman" w:cs="Times New Roman"/>
          <w:sz w:val="28"/>
          <w:szCs w:val="28"/>
        </w:rPr>
        <w:t xml:space="preserve">на получение необходимых консультаций различных специалистов и учреждений по вопросам, относящимся к компетенции комиссии по урегулированию споров между участниками образовательных отношений.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6.5. Члены Комиссии при осуществлении своих прав и исполнении обязанностей должны действовать в интересах образовательной организации и участников образовательных отношений, осуществлять свои права, исполнять обязанности добросовестно и разумно.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6.6. Председатель комиссии имеет право обратиться за помощью к заведующему дошкольным образовательным учреждением для разрешения особо острых конфликтов.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6.7. Председатель и члены комиссии не имеют права разглашать поступающую к ним информацию. Комиссия несет персональную ответственность за принятие решений.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6.8. Члены Комиссии несут ответственность перед дошкольной образовательной организацией за убытки, причиненные ДОУ их виновными действиями (бездействием), если иные основания и размер ответственности не установлены федеральными законами.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>7. ДЕЛОПРОИЗВОДСТВО КОМИССИИ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3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7.1. Документация Комиссии по урегулированию споров в ДОУ выделяется в отдельное делопроизводство дошкольного образовательного учреждения.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7.2. Заседание и решение Комиссии оформляются протоколом.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lastRenderedPageBreak/>
        <w:t xml:space="preserve">7.3. Обращения (жалобы, заявления, предложения) участников образовательных отношений, а также документы, способствующие рассмотрению споров, протоколы, составленные в ходе заседаний Комиссии, хранятся не менее чем 3 года.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>7.4. Журнал регистрации заявлений должен быть пронумерован, прошнурован и храниться в номенклатуре дел дошкольного образовательного учреждения.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 8. ЗАКЛЮЧИТЕЛЬНЫЕ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3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C94" w:rsidRDefault="00940C94" w:rsidP="00940C94">
      <w:pPr>
        <w:pStyle w:val="a4"/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8.1. Настоящее Положение о комиссии по урегулированию споров является локальным нормативным актом ДОУ, принимается на </w:t>
      </w:r>
      <w:r w:rsidRPr="00634CD5">
        <w:rPr>
          <w:rFonts w:ascii="Times New Roman" w:hAnsi="Times New Roman" w:cs="Times New Roman"/>
          <w:sz w:val="28"/>
          <w:szCs w:val="28"/>
        </w:rPr>
        <w:t>общем собрании</w:t>
      </w:r>
      <w:r w:rsidRPr="000134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Трудового коллектива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34CD5">
        <w:rPr>
          <w:rFonts w:ascii="Times New Roman" w:hAnsi="Times New Roman" w:cs="Times New Roman"/>
          <w:sz w:val="28"/>
          <w:szCs w:val="28"/>
        </w:rPr>
        <w:t xml:space="preserve">ДОУ, </w:t>
      </w:r>
      <w:r w:rsidRPr="003E3F89">
        <w:rPr>
          <w:rFonts w:ascii="Times New Roman" w:hAnsi="Times New Roman" w:cs="Times New Roman"/>
          <w:sz w:val="28"/>
          <w:szCs w:val="28"/>
        </w:rPr>
        <w:t>согласуется с Родительским комитетом и утверждается (вводится в действие) приказом заведующего дошкольным образовательным учреждением.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 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8.3. Если в результате изменения законодательства Российской Федерации отдельные пункты настоящего Положения вступают в противоречие с ними, эти пункты утрачивают силу до момента внесения соответствующих изменений и (или) дополнений в Положение.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 xml:space="preserve">8.4. Положение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  <w:r w:rsidRPr="003E3F89">
        <w:rPr>
          <w:rFonts w:ascii="Times New Roman" w:hAnsi="Times New Roman" w:cs="Times New Roman"/>
          <w:sz w:val="28"/>
          <w:szCs w:val="28"/>
        </w:rPr>
        <w:t>8.5.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</w:p>
    <w:p w:rsidR="00940C94" w:rsidRDefault="00940C94" w:rsidP="00940C94">
      <w:pPr>
        <w:rPr>
          <w:rFonts w:ascii="Times New Roman" w:hAnsi="Times New Roman" w:cs="Times New Roman"/>
          <w:sz w:val="28"/>
          <w:szCs w:val="28"/>
        </w:rPr>
      </w:pPr>
    </w:p>
    <w:p w:rsidR="00940C94" w:rsidRDefault="00940C94" w:rsidP="00940C94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40C94" w:rsidRDefault="00940C94" w:rsidP="00940C94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432CD4" w:rsidRDefault="00432CD4"/>
    <w:sectPr w:rsidR="00432CD4" w:rsidSect="00432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741F5"/>
    <w:multiLevelType w:val="hybridMultilevel"/>
    <w:tmpl w:val="50A643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652C24"/>
    <w:multiLevelType w:val="hybridMultilevel"/>
    <w:tmpl w:val="4D623B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510365"/>
    <w:multiLevelType w:val="hybridMultilevel"/>
    <w:tmpl w:val="F0047A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831847"/>
    <w:multiLevelType w:val="hybridMultilevel"/>
    <w:tmpl w:val="41B09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4B3354"/>
    <w:multiLevelType w:val="hybridMultilevel"/>
    <w:tmpl w:val="DB3ACE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C94"/>
    <w:rsid w:val="00432CD4"/>
    <w:rsid w:val="006D7B16"/>
    <w:rsid w:val="00940C94"/>
    <w:rsid w:val="00EF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C94"/>
    <w:pPr>
      <w:ind w:left="720"/>
      <w:contextualSpacing/>
    </w:pPr>
  </w:style>
  <w:style w:type="paragraph" w:styleId="a4">
    <w:name w:val="No Spacing"/>
    <w:link w:val="a5"/>
    <w:uiPriority w:val="1"/>
    <w:qFormat/>
    <w:rsid w:val="00940C94"/>
    <w:pPr>
      <w:spacing w:after="0" w:line="240" w:lineRule="auto"/>
    </w:pPr>
  </w:style>
  <w:style w:type="table" w:styleId="a6">
    <w:name w:val="Table Grid"/>
    <w:basedOn w:val="a1"/>
    <w:uiPriority w:val="39"/>
    <w:rsid w:val="00940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940C94"/>
    <w:rPr>
      <w:i/>
      <w:iCs/>
    </w:rPr>
  </w:style>
  <w:style w:type="character" w:customStyle="1" w:styleId="a5">
    <w:name w:val="Без интервала Знак"/>
    <w:link w:val="a4"/>
    <w:uiPriority w:val="1"/>
    <w:locked/>
    <w:rsid w:val="00940C94"/>
  </w:style>
  <w:style w:type="paragraph" w:styleId="a8">
    <w:name w:val="Balloon Text"/>
    <w:basedOn w:val="a"/>
    <w:link w:val="a9"/>
    <w:uiPriority w:val="99"/>
    <w:semiHidden/>
    <w:unhideWhenUsed/>
    <w:rsid w:val="0094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0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Станислав</dc:creator>
  <cp:lastModifiedBy>Анастасия Станислав</cp:lastModifiedBy>
  <cp:revision>2</cp:revision>
  <dcterms:created xsi:type="dcterms:W3CDTF">2020-05-27T18:50:00Z</dcterms:created>
  <dcterms:modified xsi:type="dcterms:W3CDTF">2020-05-27T19:02:00Z</dcterms:modified>
</cp:coreProperties>
</file>