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8F" w:rsidRPr="00E24C2E" w:rsidRDefault="00416CEF" w:rsidP="00B61719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09510" cy="10583234"/>
            <wp:effectExtent l="19050" t="0" r="0" b="0"/>
            <wp:docPr id="1" name="Рисунок 1" descr="C:\Users\metodist\Desktop\п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п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10" cy="1058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49" w:rsidRDefault="00062149" w:rsidP="00062149">
      <w:pPr>
        <w:pStyle w:val="a3"/>
        <w:spacing w:before="24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lastRenderedPageBreak/>
        <w:t>Положение</w:t>
      </w:r>
    </w:p>
    <w:p w:rsidR="00062149" w:rsidRDefault="00062149" w:rsidP="00062149">
      <w:pPr>
        <w:pStyle w:val="a3"/>
        <w:spacing w:before="24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</w:p>
    <w:p w:rsidR="00062149" w:rsidRDefault="00062149" w:rsidP="00062149">
      <w:pPr>
        <w:pStyle w:val="a3"/>
        <w:spacing w:before="24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b/>
          <w:bCs/>
          <w:color w:val="333333"/>
          <w:sz w:val="26"/>
          <w:szCs w:val="26"/>
        </w:rPr>
        <w:t xml:space="preserve">о педагогическом совете </w:t>
      </w:r>
    </w:p>
    <w:p w:rsidR="00062149" w:rsidRDefault="00062149" w:rsidP="00062149">
      <w:pPr>
        <w:pStyle w:val="a3"/>
        <w:spacing w:before="24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b/>
          <w:bCs/>
          <w:color w:val="333333"/>
          <w:sz w:val="26"/>
          <w:szCs w:val="26"/>
        </w:rPr>
        <w:t> </w:t>
      </w:r>
    </w:p>
    <w:p w:rsidR="00062149" w:rsidRDefault="00062149" w:rsidP="00062149">
      <w:pPr>
        <w:pStyle w:val="a4"/>
        <w:spacing w:before="24" w:beforeAutospacing="0" w:after="0" w:afterAutospacing="0"/>
        <w:ind w:hanging="36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b/>
          <w:bCs/>
          <w:color w:val="333333"/>
          <w:sz w:val="16"/>
          <w:szCs w:val="16"/>
        </w:rPr>
        <w:t>1.</w:t>
      </w:r>
      <w:r>
        <w:rPr>
          <w:color w:val="333333"/>
          <w:sz w:val="14"/>
          <w:szCs w:val="14"/>
        </w:rPr>
        <w:t>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b/>
          <w:bCs/>
          <w:color w:val="333333"/>
          <w:sz w:val="26"/>
          <w:szCs w:val="26"/>
        </w:rPr>
        <w:t>Общие положения.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proofErr w:type="gramStart"/>
      <w:r>
        <w:rPr>
          <w:color w:val="333333"/>
          <w:sz w:val="26"/>
          <w:szCs w:val="26"/>
        </w:rPr>
        <w:t>1.1 Настоящее положение разработано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ДО), утвержденным приказом Министерства образования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дошкольного образовательного учреждения Детский сад №181» (далее - Учреждение)</w:t>
      </w:r>
      <w:proofErr w:type="gramEnd"/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1.2 Педагогический совет действует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1.3 Педагогический совет коллегиальный орган управления образоват</w:t>
      </w:r>
      <w:r w:rsidR="00370601">
        <w:rPr>
          <w:color w:val="333333"/>
          <w:sz w:val="26"/>
          <w:szCs w:val="26"/>
        </w:rPr>
        <w:t>ельной деятельностью Учреждения</w:t>
      </w:r>
      <w:r>
        <w:rPr>
          <w:color w:val="333333"/>
          <w:sz w:val="26"/>
          <w:szCs w:val="26"/>
        </w:rPr>
        <w:t xml:space="preserve"> (</w:t>
      </w:r>
      <w:proofErr w:type="gramStart"/>
      <w:r>
        <w:rPr>
          <w:color w:val="333333"/>
          <w:sz w:val="26"/>
          <w:szCs w:val="26"/>
        </w:rPr>
        <w:t>ч</w:t>
      </w:r>
      <w:proofErr w:type="gramEnd"/>
      <w:r>
        <w:rPr>
          <w:color w:val="333333"/>
          <w:sz w:val="26"/>
          <w:szCs w:val="26"/>
        </w:rPr>
        <w:t>. 2 ст. 26 Закона)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1.4 Изменения и дополнения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 настоящее положение вносятся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 xml:space="preserve">на педагогическом совете и утверждаются </w:t>
      </w:r>
      <w:proofErr w:type="gramStart"/>
      <w:r>
        <w:rPr>
          <w:color w:val="333333"/>
          <w:sz w:val="26"/>
          <w:szCs w:val="26"/>
        </w:rPr>
        <w:t>заведующим Учреждения</w:t>
      </w:r>
      <w:proofErr w:type="gramEnd"/>
      <w:r>
        <w:rPr>
          <w:color w:val="333333"/>
          <w:sz w:val="26"/>
          <w:szCs w:val="26"/>
        </w:rPr>
        <w:t>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1.5</w:t>
      </w:r>
      <w:proofErr w:type="gramStart"/>
      <w:r>
        <w:rPr>
          <w:color w:val="333333"/>
          <w:sz w:val="26"/>
          <w:szCs w:val="26"/>
        </w:rPr>
        <w:t xml:space="preserve"> К</w:t>
      </w:r>
      <w:proofErr w:type="gramEnd"/>
      <w:r>
        <w:rPr>
          <w:color w:val="333333"/>
          <w:sz w:val="26"/>
          <w:szCs w:val="26"/>
        </w:rPr>
        <w:t>аждый педагогический работник Учреждения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 с момента заключения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трудового договора и до прекращения его действия является членом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педагогического совета.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1.6 Срок данного положения не ограничен. Положение действует до принятия нового.</w:t>
      </w:r>
    </w:p>
    <w:p w:rsidR="00535B8F" w:rsidRDefault="00535B8F" w:rsidP="00062149">
      <w:pPr>
        <w:pStyle w:val="a3"/>
        <w:spacing w:before="0" w:beforeAutospacing="0" w:after="0" w:afterAutospacing="0"/>
        <w:ind w:left="360"/>
        <w:jc w:val="center"/>
        <w:rPr>
          <w:b/>
          <w:bCs/>
          <w:color w:val="333333"/>
          <w:sz w:val="26"/>
          <w:szCs w:val="26"/>
        </w:rPr>
      </w:pPr>
    </w:p>
    <w:p w:rsidR="00062149" w:rsidRDefault="00062149" w:rsidP="00062149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b/>
          <w:bCs/>
          <w:color w:val="333333"/>
          <w:sz w:val="26"/>
          <w:szCs w:val="26"/>
        </w:rPr>
        <w:t>2. Функции педагогического совета.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2.1. Функциями педагогического совета являются: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</w:t>
      </w:r>
      <w:proofErr w:type="gramStart"/>
      <w:r>
        <w:rPr>
          <w:color w:val="333333"/>
          <w:sz w:val="26"/>
          <w:szCs w:val="26"/>
        </w:rPr>
        <w:t>ч</w:t>
      </w:r>
      <w:proofErr w:type="gramEnd"/>
      <w:r>
        <w:rPr>
          <w:color w:val="333333"/>
          <w:sz w:val="26"/>
          <w:szCs w:val="26"/>
        </w:rPr>
        <w:t>.1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определение содержания образования (</w:t>
      </w:r>
      <w:proofErr w:type="gramStart"/>
      <w:r>
        <w:rPr>
          <w:color w:val="333333"/>
          <w:sz w:val="26"/>
          <w:szCs w:val="26"/>
        </w:rPr>
        <w:t>ч</w:t>
      </w:r>
      <w:proofErr w:type="gramEnd"/>
      <w:r>
        <w:rPr>
          <w:color w:val="333333"/>
          <w:sz w:val="26"/>
          <w:szCs w:val="26"/>
        </w:rPr>
        <w:t>.2 ст.28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внедрение в практику </w:t>
      </w:r>
      <w:r>
        <w:rPr>
          <w:rStyle w:val="apple-converted-space"/>
          <w:color w:val="333333"/>
          <w:sz w:val="26"/>
          <w:szCs w:val="26"/>
        </w:rPr>
        <w:t> </w:t>
      </w:r>
      <w:r w:rsidR="00370601">
        <w:rPr>
          <w:color w:val="333333"/>
          <w:sz w:val="26"/>
          <w:szCs w:val="26"/>
        </w:rPr>
        <w:t>работы Учреждения</w:t>
      </w:r>
      <w:r>
        <w:rPr>
          <w:color w:val="333333"/>
          <w:sz w:val="26"/>
          <w:szCs w:val="26"/>
        </w:rPr>
        <w:t>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современных практик обучения и воспитания инновационного педагогического опыта (п. 22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повышение профессионального мастерства, развитие творческой активности педаг</w:t>
      </w:r>
      <w:r w:rsidR="00370601">
        <w:rPr>
          <w:color w:val="333333"/>
          <w:sz w:val="26"/>
          <w:szCs w:val="26"/>
        </w:rPr>
        <w:t>огических работников Учреждения</w:t>
      </w:r>
      <w:r>
        <w:rPr>
          <w:color w:val="333333"/>
          <w:sz w:val="26"/>
          <w:szCs w:val="26"/>
        </w:rPr>
        <w:t xml:space="preserve"> (п.22 ч.3 ст. 28 Закона)</w:t>
      </w:r>
    </w:p>
    <w:p w:rsidR="00062149" w:rsidRDefault="00062149" w:rsidP="00062149">
      <w:pPr>
        <w:pStyle w:val="a3"/>
        <w:spacing w:before="24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 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b/>
          <w:bCs/>
          <w:color w:val="333333"/>
          <w:sz w:val="26"/>
          <w:szCs w:val="26"/>
        </w:rPr>
        <w:t>3. Компетенция педагогического совета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3.1. Педагогический совет принимает: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локальные нормативные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акты, содержащие нормы, регулирующие образовательные отношения (</w:t>
      </w:r>
      <w:proofErr w:type="gramStart"/>
      <w:r>
        <w:rPr>
          <w:color w:val="333333"/>
          <w:sz w:val="26"/>
          <w:szCs w:val="26"/>
        </w:rPr>
        <w:t>ч</w:t>
      </w:r>
      <w:proofErr w:type="gramEnd"/>
      <w:r>
        <w:rPr>
          <w:color w:val="333333"/>
          <w:sz w:val="26"/>
          <w:szCs w:val="26"/>
        </w:rPr>
        <w:t>.1 ст. 30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локальные нормативные акты по основным вопросам организации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и осуществления образовательной деятельности (п.1 ч.3ст. 28; ч. 2 ст. 30 Закона)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образовательные программы (п.6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рабочие программы педагогических работников (п. 22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решение о расстановке кадров на новый учебный год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(п. 22.ч. 3 ст. 28 Закона).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3.2 Педагогический совет организует: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изучение и обсуждение законов нормативно – правовых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документов Российской Федерации, субъекта Российской Федерации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(п. 22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lastRenderedPageBreak/>
        <w:t>- обсуждение по внесению дополнений, изменений в локаль</w:t>
      </w:r>
      <w:r w:rsidR="00370601">
        <w:rPr>
          <w:color w:val="333333"/>
          <w:sz w:val="26"/>
          <w:szCs w:val="26"/>
        </w:rPr>
        <w:t>ные нормативные акты Учреждения</w:t>
      </w:r>
      <w:r>
        <w:rPr>
          <w:color w:val="333333"/>
          <w:sz w:val="26"/>
          <w:szCs w:val="26"/>
        </w:rPr>
        <w:t xml:space="preserve"> по основным вопросам организации и осуществления образовательной деятельности (</w:t>
      </w:r>
      <w:proofErr w:type="gramStart"/>
      <w:r>
        <w:rPr>
          <w:color w:val="333333"/>
          <w:sz w:val="26"/>
          <w:szCs w:val="26"/>
        </w:rPr>
        <w:t>ч</w:t>
      </w:r>
      <w:proofErr w:type="gramEnd"/>
      <w:r>
        <w:rPr>
          <w:color w:val="333333"/>
          <w:sz w:val="26"/>
          <w:szCs w:val="26"/>
        </w:rPr>
        <w:t>.1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 xml:space="preserve">- обсуждение </w:t>
      </w:r>
      <w:r w:rsidR="00370601">
        <w:rPr>
          <w:color w:val="333333"/>
          <w:sz w:val="26"/>
          <w:szCs w:val="26"/>
        </w:rPr>
        <w:t xml:space="preserve">основной </w:t>
      </w:r>
      <w:r>
        <w:rPr>
          <w:color w:val="333333"/>
          <w:sz w:val="26"/>
          <w:szCs w:val="26"/>
        </w:rPr>
        <w:t>образовательной программы (п. 6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 xml:space="preserve">- обсуждение по внесению дополнений, изменений в </w:t>
      </w:r>
      <w:r w:rsidR="00370601">
        <w:rPr>
          <w:color w:val="333333"/>
          <w:sz w:val="26"/>
          <w:szCs w:val="26"/>
        </w:rPr>
        <w:t xml:space="preserve">основную </w:t>
      </w:r>
      <w:r>
        <w:rPr>
          <w:color w:val="333333"/>
          <w:sz w:val="26"/>
          <w:szCs w:val="26"/>
        </w:rPr>
        <w:t>образ</w:t>
      </w:r>
      <w:r w:rsidR="00370601">
        <w:rPr>
          <w:color w:val="333333"/>
          <w:sz w:val="26"/>
          <w:szCs w:val="26"/>
        </w:rPr>
        <w:t>овательную программу Учреждения</w:t>
      </w:r>
      <w:r>
        <w:rPr>
          <w:color w:val="333333"/>
          <w:sz w:val="26"/>
          <w:szCs w:val="26"/>
        </w:rPr>
        <w:t xml:space="preserve"> (п.6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 xml:space="preserve">- обсуждение (выбор) образовательных технологий для использования при реализации </w:t>
      </w:r>
      <w:r w:rsidR="00370601">
        <w:rPr>
          <w:color w:val="333333"/>
          <w:sz w:val="26"/>
          <w:szCs w:val="26"/>
        </w:rPr>
        <w:t xml:space="preserve">основной </w:t>
      </w:r>
      <w:r>
        <w:rPr>
          <w:color w:val="333333"/>
          <w:sz w:val="26"/>
          <w:szCs w:val="26"/>
        </w:rPr>
        <w:t>образовательной программы (</w:t>
      </w:r>
      <w:proofErr w:type="gramStart"/>
      <w:r>
        <w:rPr>
          <w:color w:val="333333"/>
          <w:sz w:val="26"/>
          <w:szCs w:val="26"/>
        </w:rPr>
        <w:t>ч</w:t>
      </w:r>
      <w:proofErr w:type="gramEnd"/>
      <w:r>
        <w:rPr>
          <w:color w:val="333333"/>
          <w:sz w:val="26"/>
          <w:szCs w:val="26"/>
        </w:rPr>
        <w:t>. 2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обсуждение правил внутреннего распорядка воспитанников (п.1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обсуждение требований к одежде воспитанников (п.18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 xml:space="preserve">- обсуждение (определение) списка учебных пособий, образовательных технологий и методик для использования при реализации </w:t>
      </w:r>
      <w:r w:rsidR="00370601">
        <w:rPr>
          <w:color w:val="333333"/>
          <w:sz w:val="26"/>
          <w:szCs w:val="26"/>
        </w:rPr>
        <w:t xml:space="preserve">основной </w:t>
      </w:r>
      <w:r>
        <w:rPr>
          <w:color w:val="333333"/>
          <w:sz w:val="26"/>
          <w:szCs w:val="26"/>
        </w:rPr>
        <w:t>образовательной программы (п.9.ч. 3. ст.28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обсуждение публичного доклада (п.22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обсуждение по внесению дополнений, изменений в рабочие программы педаг</w:t>
      </w:r>
      <w:r w:rsidR="00370601">
        <w:rPr>
          <w:color w:val="333333"/>
          <w:sz w:val="26"/>
          <w:szCs w:val="26"/>
        </w:rPr>
        <w:t>огических работников Учреждения</w:t>
      </w:r>
      <w:r>
        <w:rPr>
          <w:color w:val="333333"/>
          <w:sz w:val="26"/>
          <w:szCs w:val="26"/>
        </w:rPr>
        <w:t xml:space="preserve"> (п. 22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обсуждение по внесению дополнений, изменений в локаль</w:t>
      </w:r>
      <w:r w:rsidR="00370601">
        <w:rPr>
          <w:color w:val="333333"/>
          <w:sz w:val="26"/>
          <w:szCs w:val="26"/>
        </w:rPr>
        <w:t>ные нормативные акты Учреждения</w:t>
      </w:r>
      <w:r>
        <w:rPr>
          <w:color w:val="333333"/>
          <w:sz w:val="26"/>
          <w:szCs w:val="26"/>
        </w:rPr>
        <w:t>, содержащие нормы, регулирующие образовательные отношения (</w:t>
      </w:r>
      <w:proofErr w:type="gramStart"/>
      <w:r>
        <w:rPr>
          <w:color w:val="333333"/>
          <w:sz w:val="26"/>
          <w:szCs w:val="26"/>
        </w:rPr>
        <w:t>ч</w:t>
      </w:r>
      <w:proofErr w:type="gramEnd"/>
      <w:r>
        <w:rPr>
          <w:color w:val="333333"/>
          <w:sz w:val="26"/>
          <w:szCs w:val="26"/>
        </w:rPr>
        <w:t>.1 ст. 30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3.3. Педагогический совет рассматривает информацию: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 результатах освоения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воспитанниками </w:t>
      </w:r>
      <w:r>
        <w:rPr>
          <w:rStyle w:val="apple-converted-space"/>
          <w:color w:val="333333"/>
          <w:sz w:val="26"/>
          <w:szCs w:val="26"/>
        </w:rPr>
        <w:t> </w:t>
      </w:r>
      <w:r w:rsidR="00370601">
        <w:rPr>
          <w:rStyle w:val="apple-converted-space"/>
          <w:color w:val="333333"/>
          <w:sz w:val="26"/>
          <w:szCs w:val="26"/>
        </w:rPr>
        <w:t xml:space="preserve">основной </w:t>
      </w:r>
      <w:r>
        <w:rPr>
          <w:color w:val="333333"/>
          <w:sz w:val="26"/>
          <w:szCs w:val="26"/>
        </w:rPr>
        <w:t>образовательной программы в виде целевых ориентиров, представляющих собой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социально – нормативные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возрастные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характеристики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возможных достижений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ребенка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на этапе завершения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уровня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дошкольного образования (пп.11, 22 ч.3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 результатах инновационной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и экспериментальной деятельности </w:t>
      </w:r>
      <w:r>
        <w:rPr>
          <w:rStyle w:val="apple-converted-space"/>
          <w:color w:val="333333"/>
          <w:sz w:val="26"/>
          <w:szCs w:val="26"/>
        </w:rPr>
        <w:t> </w:t>
      </w:r>
      <w:r w:rsidR="00370601">
        <w:rPr>
          <w:color w:val="333333"/>
          <w:sz w:val="26"/>
          <w:szCs w:val="26"/>
        </w:rPr>
        <w:t>(в случае признания Учреждения</w:t>
      </w:r>
      <w:r>
        <w:rPr>
          <w:color w:val="333333"/>
          <w:sz w:val="26"/>
          <w:szCs w:val="26"/>
        </w:rPr>
        <w:t xml:space="preserve"> региональной или федеральной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инновационной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или экспериментальной площадкой) (ст. 20 п. 22 ч. 3ст.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 результатах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инновационной работы (по всем видам инноваций) (п.22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по использованию и совершенствованию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методов обучения и воспитания, образовательных технологий (п. 12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информацию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педагогических работников по вопросам развития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современного мира, формировании у воспитанников культуры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здорового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и безопасного образа жизни (п.4 ч.1 ст. 48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 создании необходимых условий для охраны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и укрепления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здоровья, организации питания воспитанников (п.15 ч.3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 xml:space="preserve">- о результатах </w:t>
      </w:r>
      <w:proofErr w:type="spellStart"/>
      <w:r>
        <w:rPr>
          <w:color w:val="333333"/>
          <w:sz w:val="26"/>
          <w:szCs w:val="26"/>
        </w:rPr>
        <w:t>самообследования</w:t>
      </w:r>
      <w:proofErr w:type="spellEnd"/>
      <w:r>
        <w:rPr>
          <w:color w:val="333333"/>
          <w:sz w:val="26"/>
          <w:szCs w:val="26"/>
        </w:rPr>
        <w:t xml:space="preserve"> по состоянию на 1 августа текущего года (п.13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об оказании помощи родителям (законным представителям) несовершеннолетних воспитанников в воспитании детей, охране и укреплении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их физического и психического здоровья, развитии индивидуальных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способностей и необходимой коррекции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нарушений их развития (</w:t>
      </w:r>
      <w:proofErr w:type="gramStart"/>
      <w:r>
        <w:rPr>
          <w:color w:val="333333"/>
          <w:sz w:val="26"/>
          <w:szCs w:val="26"/>
        </w:rPr>
        <w:t>ч</w:t>
      </w:r>
      <w:proofErr w:type="gramEnd"/>
      <w:r>
        <w:rPr>
          <w:color w:val="333333"/>
          <w:sz w:val="26"/>
          <w:szCs w:val="26"/>
        </w:rPr>
        <w:t>. 2 ст. 44 п. 22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ч.3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об организации дополнительных образовательных услуг воспитанникам Учреждения (п.22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lastRenderedPageBreak/>
        <w:t>- об организации платных дополнительных</w:t>
      </w:r>
      <w:r w:rsidR="00370601">
        <w:rPr>
          <w:color w:val="333333"/>
          <w:sz w:val="26"/>
          <w:szCs w:val="26"/>
        </w:rPr>
        <w:t xml:space="preserve"> услуг воспитанникам Учреждения</w:t>
      </w:r>
      <w:r>
        <w:rPr>
          <w:color w:val="333333"/>
          <w:sz w:val="26"/>
          <w:szCs w:val="26"/>
        </w:rPr>
        <w:t xml:space="preserve"> (п.22 ч. 3.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об организации платных образовательных</w:t>
      </w:r>
      <w:r w:rsidR="00370601">
        <w:rPr>
          <w:color w:val="333333"/>
          <w:sz w:val="26"/>
          <w:szCs w:val="26"/>
        </w:rPr>
        <w:t xml:space="preserve"> услуг воспитанникам Учреждения</w:t>
      </w:r>
      <w:r>
        <w:rPr>
          <w:color w:val="333333"/>
          <w:sz w:val="26"/>
          <w:szCs w:val="26"/>
        </w:rPr>
        <w:t xml:space="preserve"> (п. 22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 xml:space="preserve">- информацию представителей организаций и учреждений, </w:t>
      </w:r>
      <w:r w:rsidR="00370601">
        <w:rPr>
          <w:color w:val="333333"/>
          <w:sz w:val="26"/>
          <w:szCs w:val="26"/>
        </w:rPr>
        <w:t>взаимодействующих с Учреждением</w:t>
      </w:r>
      <w:r>
        <w:rPr>
          <w:color w:val="333333"/>
          <w:sz w:val="26"/>
          <w:szCs w:val="26"/>
        </w:rPr>
        <w:t>, по вопросам развития и воспитания воспитанников (п.22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-об организации конкурсов педагогического мастерства (п. 22 ч. 4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 повышении квалификации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и переподготовки педагогических работников, развитии их творческих инициатив (п.22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 повышении педагогическими работниками своего профессионального уровня (п.7 ч. 1 ст. 48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 ведени</w:t>
      </w:r>
      <w:r w:rsidR="00370601">
        <w:rPr>
          <w:color w:val="333333"/>
          <w:sz w:val="26"/>
          <w:szCs w:val="26"/>
        </w:rPr>
        <w:t>и официального сайта Учреждения</w:t>
      </w:r>
      <w:r>
        <w:rPr>
          <w:color w:val="333333"/>
          <w:sz w:val="26"/>
          <w:szCs w:val="26"/>
        </w:rPr>
        <w:t xml:space="preserve"> в сети «интернет» (п.21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 выполнении ранее принятых решений педагогического совета (п.22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об ответственности педагогических работников за неисполнение или ненадлежащее исполнение возложенных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на их обязанностей в порядке и в случаях, которые установлены федеральными законными (п. 22 ч. 3 ст. 28ч. 4 ст. 48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иные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вопросы в соответствии с законодательством Российской Федерации (п. 22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 проведении оценки индивидуального развития воспитанников в рамках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педагогической диагностики (мониторинга)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(п. 22 ч.3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 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b/>
          <w:bCs/>
          <w:color w:val="333333"/>
          <w:sz w:val="26"/>
          <w:szCs w:val="26"/>
        </w:rPr>
        <w:t>4. Организация управления педагогическим советом.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4.1. В работе педагогического совета могут принимать участие: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медицинский персонал;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-члены представительно</w:t>
      </w:r>
      <w:r w:rsidR="00370601">
        <w:rPr>
          <w:color w:val="333333"/>
          <w:sz w:val="26"/>
          <w:szCs w:val="26"/>
        </w:rPr>
        <w:t>го органа работников Учреждения</w:t>
      </w:r>
      <w:r>
        <w:rPr>
          <w:color w:val="333333"/>
          <w:sz w:val="26"/>
          <w:szCs w:val="26"/>
        </w:rPr>
        <w:t>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-члены совета родителей (законных представителей) несовершеннолетних воспитанников;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родители (законные представители) несовершеннолетних воспитанников с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</w:t>
      </w:r>
      <w:proofErr w:type="gramStart"/>
      <w:r>
        <w:rPr>
          <w:color w:val="333333"/>
          <w:sz w:val="26"/>
          <w:szCs w:val="26"/>
        </w:rPr>
        <w:t>ч</w:t>
      </w:r>
      <w:proofErr w:type="gramEnd"/>
      <w:r>
        <w:rPr>
          <w:color w:val="333333"/>
          <w:sz w:val="26"/>
          <w:szCs w:val="26"/>
        </w:rPr>
        <w:t>. 1 ст. 54; п. 4 ч. 3 ст. 44; ст. 61 Закона);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4.2. Лица, приглашенные на педагогический совет, пользуются правом совещательного голоса.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 xml:space="preserve">4.3. Председателем педагогического совета является </w:t>
      </w:r>
      <w:proofErr w:type="gramStart"/>
      <w:r>
        <w:rPr>
          <w:color w:val="333333"/>
          <w:sz w:val="26"/>
          <w:szCs w:val="26"/>
        </w:rPr>
        <w:t xml:space="preserve">заведующий </w:t>
      </w:r>
      <w:r w:rsidR="00370601">
        <w:rPr>
          <w:color w:val="333333"/>
          <w:sz w:val="26"/>
          <w:szCs w:val="26"/>
        </w:rPr>
        <w:t>Учреждения</w:t>
      </w:r>
      <w:proofErr w:type="gramEnd"/>
      <w:r w:rsidR="00370601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который: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организует и контролирует выполнение решений педагогического совета;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определяет повестку для педагогического совета;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организует подготовку и проведение заседания педагогического совета;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lastRenderedPageBreak/>
        <w:t>- информирует педагогических работников, медицинский персонал, членов всех органов управления учреждением о предстоящем заседании не менее чем за 30 дней до его проведения;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4. 4 Педагогический совет избирает секретаря сроком на один учебный год;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4.5. Педагогический совет работает по плану, составляющему часть г</w:t>
      </w:r>
      <w:r w:rsidR="00370601">
        <w:rPr>
          <w:color w:val="333333"/>
          <w:sz w:val="26"/>
          <w:szCs w:val="26"/>
        </w:rPr>
        <w:t>одового плана работы Учреждения</w:t>
      </w:r>
      <w:r>
        <w:rPr>
          <w:color w:val="333333"/>
          <w:sz w:val="26"/>
          <w:szCs w:val="26"/>
        </w:rPr>
        <w:t>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4.6. Педагогический совет созывается не реже трех раз в учебный год в соответствии с определенными на да</w:t>
      </w:r>
      <w:r w:rsidR="00370601">
        <w:rPr>
          <w:color w:val="333333"/>
          <w:sz w:val="26"/>
          <w:szCs w:val="26"/>
        </w:rPr>
        <w:t>нный период задачами Учреждения</w:t>
      </w:r>
      <w:r>
        <w:rPr>
          <w:color w:val="333333"/>
          <w:sz w:val="26"/>
          <w:szCs w:val="26"/>
        </w:rPr>
        <w:t>. В случае необходимости могут созываться внеочередные заседания педагогического совета.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</w:t>
      </w:r>
      <w:r w:rsidR="00370601">
        <w:rPr>
          <w:color w:val="333333"/>
          <w:sz w:val="26"/>
          <w:szCs w:val="26"/>
        </w:rPr>
        <w:t>ой Федерации, уставу Учреждения</w:t>
      </w:r>
      <w:r>
        <w:rPr>
          <w:color w:val="333333"/>
          <w:sz w:val="26"/>
          <w:szCs w:val="26"/>
        </w:rPr>
        <w:t>, являются обязательными для исполнения всеми членами педагогического совета.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4.10. Заведующий в случае несогласия с решением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535B8F" w:rsidRDefault="00535B8F" w:rsidP="00062149">
      <w:pPr>
        <w:pStyle w:val="a3"/>
        <w:spacing w:before="0" w:beforeAutospacing="0" w:after="0" w:afterAutospacing="0"/>
        <w:ind w:left="360"/>
        <w:jc w:val="center"/>
        <w:rPr>
          <w:b/>
          <w:bCs/>
          <w:color w:val="333333"/>
          <w:sz w:val="26"/>
          <w:szCs w:val="26"/>
        </w:rPr>
      </w:pPr>
    </w:p>
    <w:p w:rsidR="00062149" w:rsidRDefault="00062149" w:rsidP="00062149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b/>
          <w:bCs/>
          <w:color w:val="333333"/>
          <w:sz w:val="26"/>
          <w:szCs w:val="26"/>
        </w:rPr>
        <w:t>5. Права и ответственность педагогического совета.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5.1 Педагогический совет имеет право: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участвовать в управлении Учреждением;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взаимодействовать с другими органами управления Учреждением, общественными организациями, учреждениями.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потребовать обсуждения педагогическим советом любого вопроса, касающегося образова</w:t>
      </w:r>
      <w:r w:rsidR="00370601">
        <w:rPr>
          <w:color w:val="333333"/>
          <w:sz w:val="26"/>
          <w:szCs w:val="26"/>
        </w:rPr>
        <w:t>тельной деятельности Учреждения</w:t>
      </w:r>
      <w:r>
        <w:rPr>
          <w:color w:val="333333"/>
          <w:sz w:val="26"/>
          <w:szCs w:val="26"/>
        </w:rPr>
        <w:t>, если его предложения поддержат не менее одной трети членов педагогического совета;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5.3. Педагогический совет несет ответственность: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за выполнение, выполнение не в полном объеме или невыполнении закрепленных за ним задач и функций;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535B8F" w:rsidRDefault="00535B8F" w:rsidP="00062149">
      <w:pPr>
        <w:pStyle w:val="a3"/>
        <w:spacing w:before="0" w:beforeAutospacing="0" w:after="0" w:afterAutospacing="0"/>
        <w:ind w:left="360"/>
        <w:jc w:val="center"/>
        <w:rPr>
          <w:b/>
          <w:bCs/>
          <w:color w:val="333333"/>
          <w:sz w:val="26"/>
          <w:szCs w:val="26"/>
        </w:rPr>
      </w:pPr>
    </w:p>
    <w:p w:rsidR="00062149" w:rsidRDefault="00062149" w:rsidP="00062149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b/>
          <w:bCs/>
          <w:color w:val="333333"/>
          <w:sz w:val="26"/>
          <w:szCs w:val="26"/>
        </w:rPr>
        <w:t>6. Делопроизводство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lastRenderedPageBreak/>
        <w:t>6.1 Заседания Педагогического совета оформляются протоколом</w:t>
      </w:r>
      <w:r>
        <w:rPr>
          <w:color w:val="000000"/>
          <w:sz w:val="26"/>
          <w:szCs w:val="26"/>
        </w:rPr>
        <w:t>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333333"/>
          <w:sz w:val="26"/>
          <w:szCs w:val="26"/>
        </w:rPr>
        <w:t>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6.2. Нумерация протоколов ведется от начала учебного года.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6.3. Книга протоколов Педагогическо</w:t>
      </w:r>
      <w:r w:rsidR="00370601">
        <w:rPr>
          <w:color w:val="333333"/>
          <w:sz w:val="26"/>
          <w:szCs w:val="26"/>
        </w:rPr>
        <w:t>го совета хранится в Учреждении</w:t>
      </w:r>
      <w:r>
        <w:rPr>
          <w:color w:val="333333"/>
          <w:sz w:val="26"/>
          <w:szCs w:val="26"/>
        </w:rPr>
        <w:t xml:space="preserve"> 3 года</w:t>
      </w:r>
    </w:p>
    <w:p w:rsidR="00062149" w:rsidRDefault="00062149" w:rsidP="0006214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6"/>
          <w:szCs w:val="26"/>
        </w:rPr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720016" w:rsidRDefault="00720016"/>
    <w:sectPr w:rsidR="00720016" w:rsidSect="00B61719">
      <w:pgSz w:w="11906" w:h="16838"/>
      <w:pgMar w:top="1134" w:right="850" w:bottom="1134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149"/>
    <w:rsid w:val="00001BE7"/>
    <w:rsid w:val="0000340F"/>
    <w:rsid w:val="000143AD"/>
    <w:rsid w:val="0002320C"/>
    <w:rsid w:val="00024612"/>
    <w:rsid w:val="000336DD"/>
    <w:rsid w:val="00045B8B"/>
    <w:rsid w:val="00052029"/>
    <w:rsid w:val="00052BA0"/>
    <w:rsid w:val="00062149"/>
    <w:rsid w:val="00064144"/>
    <w:rsid w:val="0006415A"/>
    <w:rsid w:val="00075FD1"/>
    <w:rsid w:val="00083EEB"/>
    <w:rsid w:val="000867E6"/>
    <w:rsid w:val="00096DCA"/>
    <w:rsid w:val="000B4C32"/>
    <w:rsid w:val="000C373C"/>
    <w:rsid w:val="000D50D2"/>
    <w:rsid w:val="000E59DE"/>
    <w:rsid w:val="000E65D1"/>
    <w:rsid w:val="000E69C5"/>
    <w:rsid w:val="000F4FBD"/>
    <w:rsid w:val="00103B4D"/>
    <w:rsid w:val="00107D5A"/>
    <w:rsid w:val="00114845"/>
    <w:rsid w:val="00121292"/>
    <w:rsid w:val="00123207"/>
    <w:rsid w:val="0012523B"/>
    <w:rsid w:val="001279EF"/>
    <w:rsid w:val="0013061E"/>
    <w:rsid w:val="0013673E"/>
    <w:rsid w:val="00141784"/>
    <w:rsid w:val="00154372"/>
    <w:rsid w:val="001619DD"/>
    <w:rsid w:val="00175B9E"/>
    <w:rsid w:val="00175ED6"/>
    <w:rsid w:val="001823BF"/>
    <w:rsid w:val="001945C8"/>
    <w:rsid w:val="001957E8"/>
    <w:rsid w:val="00195E7A"/>
    <w:rsid w:val="001A0A51"/>
    <w:rsid w:val="001B1153"/>
    <w:rsid w:val="001B2A1C"/>
    <w:rsid w:val="001B3E78"/>
    <w:rsid w:val="001B539D"/>
    <w:rsid w:val="001C1E2C"/>
    <w:rsid w:val="001C4697"/>
    <w:rsid w:val="001D7107"/>
    <w:rsid w:val="001D7E54"/>
    <w:rsid w:val="001F1878"/>
    <w:rsid w:val="001F46AA"/>
    <w:rsid w:val="00200602"/>
    <w:rsid w:val="002036E6"/>
    <w:rsid w:val="0023648C"/>
    <w:rsid w:val="0024117B"/>
    <w:rsid w:val="00242728"/>
    <w:rsid w:val="00243AE6"/>
    <w:rsid w:val="00290A4D"/>
    <w:rsid w:val="00296F71"/>
    <w:rsid w:val="002B7F6E"/>
    <w:rsid w:val="002C62D0"/>
    <w:rsid w:val="002D2500"/>
    <w:rsid w:val="002F238C"/>
    <w:rsid w:val="002F441E"/>
    <w:rsid w:val="00305E87"/>
    <w:rsid w:val="0031219B"/>
    <w:rsid w:val="00321FC3"/>
    <w:rsid w:val="00325BE9"/>
    <w:rsid w:val="0033123C"/>
    <w:rsid w:val="0033577E"/>
    <w:rsid w:val="00336DAD"/>
    <w:rsid w:val="00340EDF"/>
    <w:rsid w:val="00341DFF"/>
    <w:rsid w:val="00354F16"/>
    <w:rsid w:val="00365611"/>
    <w:rsid w:val="00370601"/>
    <w:rsid w:val="00393B12"/>
    <w:rsid w:val="003C50AF"/>
    <w:rsid w:val="003D2588"/>
    <w:rsid w:val="003E21C5"/>
    <w:rsid w:val="003E57A7"/>
    <w:rsid w:val="003E700F"/>
    <w:rsid w:val="003F4147"/>
    <w:rsid w:val="00412A57"/>
    <w:rsid w:val="00416CEF"/>
    <w:rsid w:val="004207B5"/>
    <w:rsid w:val="00425A20"/>
    <w:rsid w:val="00425BF3"/>
    <w:rsid w:val="00431250"/>
    <w:rsid w:val="0043346E"/>
    <w:rsid w:val="004370BC"/>
    <w:rsid w:val="004415B6"/>
    <w:rsid w:val="00450A79"/>
    <w:rsid w:val="00451891"/>
    <w:rsid w:val="004540FC"/>
    <w:rsid w:val="00472009"/>
    <w:rsid w:val="004720E9"/>
    <w:rsid w:val="0048646F"/>
    <w:rsid w:val="0049145D"/>
    <w:rsid w:val="00496A9B"/>
    <w:rsid w:val="004A1BEC"/>
    <w:rsid w:val="004A4988"/>
    <w:rsid w:val="004B2642"/>
    <w:rsid w:val="004B61E6"/>
    <w:rsid w:val="004C1658"/>
    <w:rsid w:val="004C69A1"/>
    <w:rsid w:val="004C702C"/>
    <w:rsid w:val="004E0E36"/>
    <w:rsid w:val="004E487A"/>
    <w:rsid w:val="004F47A4"/>
    <w:rsid w:val="00514251"/>
    <w:rsid w:val="00535068"/>
    <w:rsid w:val="00535ACC"/>
    <w:rsid w:val="00535B8F"/>
    <w:rsid w:val="00535BD7"/>
    <w:rsid w:val="005433F7"/>
    <w:rsid w:val="00545A40"/>
    <w:rsid w:val="005666C6"/>
    <w:rsid w:val="005747CA"/>
    <w:rsid w:val="0058132F"/>
    <w:rsid w:val="0058512B"/>
    <w:rsid w:val="005B2198"/>
    <w:rsid w:val="005B2804"/>
    <w:rsid w:val="005B4779"/>
    <w:rsid w:val="005B7352"/>
    <w:rsid w:val="005D50BB"/>
    <w:rsid w:val="005E0E6F"/>
    <w:rsid w:val="005E53D1"/>
    <w:rsid w:val="0060448D"/>
    <w:rsid w:val="00617DC1"/>
    <w:rsid w:val="006378FA"/>
    <w:rsid w:val="00643D42"/>
    <w:rsid w:val="006468FB"/>
    <w:rsid w:val="00665613"/>
    <w:rsid w:val="00671F6D"/>
    <w:rsid w:val="00672E03"/>
    <w:rsid w:val="006767B4"/>
    <w:rsid w:val="0069047D"/>
    <w:rsid w:val="00695F8E"/>
    <w:rsid w:val="006A1CEB"/>
    <w:rsid w:val="006A248D"/>
    <w:rsid w:val="006B68EC"/>
    <w:rsid w:val="006C143B"/>
    <w:rsid w:val="006C5138"/>
    <w:rsid w:val="006C6957"/>
    <w:rsid w:val="006E0AD6"/>
    <w:rsid w:val="006E7A4D"/>
    <w:rsid w:val="006F28FC"/>
    <w:rsid w:val="00706CD2"/>
    <w:rsid w:val="00720016"/>
    <w:rsid w:val="00725412"/>
    <w:rsid w:val="0073216B"/>
    <w:rsid w:val="00736FC6"/>
    <w:rsid w:val="00740BBB"/>
    <w:rsid w:val="00742F18"/>
    <w:rsid w:val="007433A1"/>
    <w:rsid w:val="007678F0"/>
    <w:rsid w:val="00772C01"/>
    <w:rsid w:val="007B40A5"/>
    <w:rsid w:val="007B71A7"/>
    <w:rsid w:val="007D4859"/>
    <w:rsid w:val="007F282F"/>
    <w:rsid w:val="007F2925"/>
    <w:rsid w:val="007F77F0"/>
    <w:rsid w:val="00810ED8"/>
    <w:rsid w:val="008111D0"/>
    <w:rsid w:val="0082003C"/>
    <w:rsid w:val="008311D5"/>
    <w:rsid w:val="008649CE"/>
    <w:rsid w:val="00865B2B"/>
    <w:rsid w:val="00866C53"/>
    <w:rsid w:val="00874902"/>
    <w:rsid w:val="008A7D23"/>
    <w:rsid w:val="008B0668"/>
    <w:rsid w:val="008B3DBA"/>
    <w:rsid w:val="008B76A6"/>
    <w:rsid w:val="008C2272"/>
    <w:rsid w:val="008C64DF"/>
    <w:rsid w:val="008D17CB"/>
    <w:rsid w:val="008D5650"/>
    <w:rsid w:val="008D7712"/>
    <w:rsid w:val="008F124A"/>
    <w:rsid w:val="008F293B"/>
    <w:rsid w:val="008F64BA"/>
    <w:rsid w:val="008F6EE9"/>
    <w:rsid w:val="00901180"/>
    <w:rsid w:val="00905E32"/>
    <w:rsid w:val="00910051"/>
    <w:rsid w:val="00917D45"/>
    <w:rsid w:val="009216C2"/>
    <w:rsid w:val="00922D1D"/>
    <w:rsid w:val="00925ED0"/>
    <w:rsid w:val="00926B1C"/>
    <w:rsid w:val="009325F6"/>
    <w:rsid w:val="00932F1F"/>
    <w:rsid w:val="009435EF"/>
    <w:rsid w:val="00944794"/>
    <w:rsid w:val="00950DB5"/>
    <w:rsid w:val="00952196"/>
    <w:rsid w:val="00956075"/>
    <w:rsid w:val="0095692A"/>
    <w:rsid w:val="0096509C"/>
    <w:rsid w:val="00980522"/>
    <w:rsid w:val="0098481C"/>
    <w:rsid w:val="00993A46"/>
    <w:rsid w:val="00996285"/>
    <w:rsid w:val="009B04F4"/>
    <w:rsid w:val="009B17EC"/>
    <w:rsid w:val="009C1DB6"/>
    <w:rsid w:val="009C29E6"/>
    <w:rsid w:val="009D6FBA"/>
    <w:rsid w:val="009E7B7B"/>
    <w:rsid w:val="009F4120"/>
    <w:rsid w:val="009F54F4"/>
    <w:rsid w:val="00A029E7"/>
    <w:rsid w:val="00A038AF"/>
    <w:rsid w:val="00A075F6"/>
    <w:rsid w:val="00A16D6A"/>
    <w:rsid w:val="00A17AF6"/>
    <w:rsid w:val="00A2022D"/>
    <w:rsid w:val="00A22116"/>
    <w:rsid w:val="00A249A2"/>
    <w:rsid w:val="00A32AB3"/>
    <w:rsid w:val="00A3311C"/>
    <w:rsid w:val="00A35A0B"/>
    <w:rsid w:val="00A4033A"/>
    <w:rsid w:val="00A4192C"/>
    <w:rsid w:val="00A4467D"/>
    <w:rsid w:val="00A54394"/>
    <w:rsid w:val="00A75F78"/>
    <w:rsid w:val="00A85949"/>
    <w:rsid w:val="00AB6052"/>
    <w:rsid w:val="00AC0125"/>
    <w:rsid w:val="00AC3732"/>
    <w:rsid w:val="00AD080C"/>
    <w:rsid w:val="00AD35A8"/>
    <w:rsid w:val="00AF092E"/>
    <w:rsid w:val="00AF0BC5"/>
    <w:rsid w:val="00AF7CA8"/>
    <w:rsid w:val="00B06D43"/>
    <w:rsid w:val="00B21EFB"/>
    <w:rsid w:val="00B61719"/>
    <w:rsid w:val="00B61BFA"/>
    <w:rsid w:val="00B91948"/>
    <w:rsid w:val="00BA20C0"/>
    <w:rsid w:val="00BA683C"/>
    <w:rsid w:val="00BA6848"/>
    <w:rsid w:val="00BB3B7C"/>
    <w:rsid w:val="00BB5134"/>
    <w:rsid w:val="00BC0C56"/>
    <w:rsid w:val="00C063E4"/>
    <w:rsid w:val="00C22345"/>
    <w:rsid w:val="00C26D74"/>
    <w:rsid w:val="00C277C1"/>
    <w:rsid w:val="00C56C93"/>
    <w:rsid w:val="00C6066A"/>
    <w:rsid w:val="00C77B05"/>
    <w:rsid w:val="00C90808"/>
    <w:rsid w:val="00C90D9A"/>
    <w:rsid w:val="00C9198E"/>
    <w:rsid w:val="00CB0DD4"/>
    <w:rsid w:val="00CB1569"/>
    <w:rsid w:val="00CB3481"/>
    <w:rsid w:val="00CC1298"/>
    <w:rsid w:val="00D15479"/>
    <w:rsid w:val="00D169D9"/>
    <w:rsid w:val="00D3060C"/>
    <w:rsid w:val="00D543EC"/>
    <w:rsid w:val="00D84AA0"/>
    <w:rsid w:val="00D95860"/>
    <w:rsid w:val="00DA697F"/>
    <w:rsid w:val="00DC4738"/>
    <w:rsid w:val="00DD6CEB"/>
    <w:rsid w:val="00DF277F"/>
    <w:rsid w:val="00DF7162"/>
    <w:rsid w:val="00E02A7F"/>
    <w:rsid w:val="00E03DF9"/>
    <w:rsid w:val="00E05FBC"/>
    <w:rsid w:val="00E205FF"/>
    <w:rsid w:val="00E24477"/>
    <w:rsid w:val="00E320F4"/>
    <w:rsid w:val="00E367FF"/>
    <w:rsid w:val="00E5281E"/>
    <w:rsid w:val="00E62EDE"/>
    <w:rsid w:val="00E702FE"/>
    <w:rsid w:val="00E763C9"/>
    <w:rsid w:val="00E913C1"/>
    <w:rsid w:val="00EA1001"/>
    <w:rsid w:val="00EA5627"/>
    <w:rsid w:val="00EB221B"/>
    <w:rsid w:val="00ED7C1A"/>
    <w:rsid w:val="00EE28FE"/>
    <w:rsid w:val="00EE3804"/>
    <w:rsid w:val="00F00C95"/>
    <w:rsid w:val="00F34CC6"/>
    <w:rsid w:val="00F40132"/>
    <w:rsid w:val="00F43584"/>
    <w:rsid w:val="00F43EC0"/>
    <w:rsid w:val="00F50834"/>
    <w:rsid w:val="00F526E4"/>
    <w:rsid w:val="00F60914"/>
    <w:rsid w:val="00F6136A"/>
    <w:rsid w:val="00F6658E"/>
    <w:rsid w:val="00F8439D"/>
    <w:rsid w:val="00F938B4"/>
    <w:rsid w:val="00FC23D8"/>
    <w:rsid w:val="00FD2950"/>
    <w:rsid w:val="00FD39A6"/>
    <w:rsid w:val="00FD5EA3"/>
    <w:rsid w:val="00FD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149"/>
  </w:style>
  <w:style w:type="paragraph" w:styleId="a5">
    <w:name w:val="Balloon Text"/>
    <w:basedOn w:val="a"/>
    <w:link w:val="a6"/>
    <w:uiPriority w:val="99"/>
    <w:semiHidden/>
    <w:unhideWhenUsed/>
    <w:rsid w:val="0041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1780</Words>
  <Characters>10149</Characters>
  <Application>Microsoft Office Word</Application>
  <DocSecurity>0</DocSecurity>
  <Lines>84</Lines>
  <Paragraphs>23</Paragraphs>
  <ScaleCrop>false</ScaleCrop>
  <Company>RePack by SPecialiST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6</cp:revision>
  <dcterms:created xsi:type="dcterms:W3CDTF">2015-08-04T08:01:00Z</dcterms:created>
  <dcterms:modified xsi:type="dcterms:W3CDTF">2015-08-10T08:18:00Z</dcterms:modified>
</cp:coreProperties>
</file>