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6" w:rsidRDefault="008327CA">
      <w:r w:rsidRPr="008327CA">
        <w:rPr>
          <w:noProof/>
          <w:lang w:eastAsia="ru-RU"/>
        </w:rPr>
        <w:drawing>
          <wp:inline distT="0" distB="0" distL="0" distR="0">
            <wp:extent cx="5940425" cy="8178890"/>
            <wp:effectExtent l="19050" t="0" r="3175" b="0"/>
            <wp:docPr id="1" name="Рисунок 1" descr="C:\Users\metodist\Desktop\п1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todist\Desktop\п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7CB" w:rsidRDefault="00A457CB"/>
    <w:p w:rsidR="00A457CB" w:rsidRDefault="00A457CB"/>
    <w:p w:rsidR="00A457CB" w:rsidRDefault="00A457CB"/>
    <w:p w:rsidR="00A457CB" w:rsidRDefault="00A457CB" w:rsidP="00A457CB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Приложение к приказу                                  </w:t>
      </w: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заведующего </w:t>
      </w: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МДОУ «Детский сад № 181»</w:t>
      </w: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Пр. №_____</w:t>
      </w: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«______»________ 2015 г.</w:t>
      </w:r>
    </w:p>
    <w:p w:rsidR="00A457CB" w:rsidRDefault="00A457CB" w:rsidP="00A457CB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457CB" w:rsidRDefault="00A457CB" w:rsidP="00A457CB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аттестации руководящих работников,</w:t>
      </w:r>
    </w:p>
    <w:p w:rsidR="00A457CB" w:rsidRDefault="00A457CB" w:rsidP="00A457CB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исключением педагогических работников и руководителя образовательного учреждения, на соответствие занимаемой должности </w:t>
      </w:r>
    </w:p>
    <w:p w:rsidR="00A457CB" w:rsidRDefault="00A457CB" w:rsidP="00A457CB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№ 181»</w:t>
      </w: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A457CB" w:rsidRDefault="00A457CB" w:rsidP="00A457CB">
      <w:pPr>
        <w:spacing w:after="0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1.1.Настоящее Положение устанавливает порядок проведения аттестации  руководящих работников, за исключением педагогических работников и руководителя   МДОУ «Детский сад № 181», на соответствие занимаемой должности.</w:t>
      </w: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1.2.Целью аттестации является определение соответствия руководящих работников, за исключением педагогических работников и руководителя МДОУ «Детский сад № 181», занимаемой должности.</w:t>
      </w: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1.3.Основными задачами аттестации являются: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уровня профессиональной подготовки руководящих работников, за исключением педагогических работников и руководителя МДОУ «Детский сад № 181»;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 перспективы использования потенциальных способностей руководящих работников, за исключением педагогических работников и руководителя МДОУ «Детский сад № 181»;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-стимулирование саморазвития руководящих работников, за исключением педагогических работников и руководителя МДОУ «Детский сад № 181», и роста его профессионального уровня;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ответственности руководящих работников, за исключением педагогических работников и руководителя МДОУ «Детский сад № 181», за результаты принимаемых им решений, а также за результаты учебной, воспитательной, финансово-хозяйственной деятельности учреждения;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степени необходимости повышения квалификации, профессиональной подготовки или переподготовки руководящих работников, за исключением педагогических работников и руководителя МДОУ «Детский сад № 181»;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 общего кадрового потенциала МДОУ «Детский сад № 181»;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высокопрофессионального кадрового состава руководящих работников, за исключением педагогических работников и руководителя МДОУ «Детский сад № 181»;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возможности долгосрочного планирования передвижения кадров МДОУ «Детский сад № 181»;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1.4.Все трудовые споры, связанные с аттестацией, рассматриваются в соответствии с действующим законодательством о порядке рассмотрения трудовых споров.</w:t>
      </w:r>
    </w:p>
    <w:p w:rsidR="00A457CB" w:rsidRDefault="00A457CB" w:rsidP="00A457CB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>2. Аттестационная комиссия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2.1.Для проведения аттестации приказом по МДОУ «Детский сад № 181» формируется аттестационная комиссия.</w:t>
      </w:r>
    </w:p>
    <w:p w:rsidR="00A457CB" w:rsidRDefault="00A457CB" w:rsidP="00A457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2.2.Аттестационная комиссия состоит из председателя, заместителя председателя, секретаря и членов комиссии.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аттестационной комиссии включаются: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-руководитель МДОУ «Детский сад № 181» Матвеева А.В. – председатель комиссии;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ведущий специалист отдела образования администрации Заводского района муниципального образования «Город Саратов»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Чегоданова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заместитель председателя комиссии;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 МДОУ «Детский сад № 181»  С.В. Токарева – секретарь комиссии;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-председатель первичной профсоюзной  организации  МДОУ «Детский сад № 181» Станислав С.Е. – член комиссии;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-председатель методического объединения заведующих (по согласованию) – член комиссии.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 работе аттестационной комиссии могут привлекаться эксперты с правом совещательного голоса.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Заседание комиссии проводит председатель комиссии, а в его отсутствие - заместитель председателя комиссии.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Председатель комиссии: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-председательствует на заседаниях аттестационной комиссии;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работу аттестационной комиссии;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-распределяет обязанности между членами аттестационной комиссии;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работу членов аттестационной комиссии по рассмотрению предложений, заявлений и жалоб аттестуемых;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иные полномочия, связанные с проведением аттестации.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Секретарь комиссии: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-обеспечивает организационную и техническую подготовку заседаний комиссии;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-составляет списки руководящих работников, за исключением педагогических работников и руководителя МДОУ «Детский сад № 181», подлежащих аттестации, и график ее проведения;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-готовит необходимые документы для работы аттестационной комиссии;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 оформление решений комиссии;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своевременным представлением материалов для рассмотрения комиссией;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-формирует перечень вопросов для (собеседования). 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включаемые в собеседование, должны соответствовать действующему законодательству для собеседования. Количество вопросов должно быть не менее 50. Перечень вопросов периодически пересматривается.</w:t>
      </w:r>
    </w:p>
    <w:p w:rsidR="00A457CB" w:rsidRDefault="00A457CB" w:rsidP="00A457CB">
      <w:pPr>
        <w:pStyle w:val="1"/>
        <w:rPr>
          <w:b w:val="0"/>
          <w:sz w:val="24"/>
          <w:szCs w:val="24"/>
        </w:rPr>
      </w:pPr>
    </w:p>
    <w:p w:rsidR="00A457CB" w:rsidRDefault="00A457CB" w:rsidP="00A457CB">
      <w:pPr>
        <w:pStyle w:val="1"/>
        <w:rPr>
          <w:sz w:val="24"/>
          <w:szCs w:val="24"/>
        </w:rPr>
      </w:pPr>
      <w:r>
        <w:rPr>
          <w:sz w:val="24"/>
          <w:szCs w:val="24"/>
        </w:rPr>
        <w:t>3. Регламент работы аттестационной комиссии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Аттестационная комиссия считается правомочной, если на заседании присутствуют не менее 2/3 ее членов.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В том случае, когда присутствие члена комиссии на заседании невозможно по уважительным причинам (болезнь, командировка и т.п.), может производиться его замена с внесением соответствующего изменения в состав комиссии.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случае неявки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заседание аттестационной комиссии аттестация переносится на более поздний срок (независимо от причин неявки).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Аттестация проводится в форме собеседования.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Аттестационная комиссия: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готовит перечень вопросов для аттестации;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устанавливает  количество правильных ответов, определяющих успешное прохождение аттестации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правильных ответов, определяющих успешное прохождение аттестации, не может быть менее двух третей от общего их числа. 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3.6.Аттестация проводится в присутствии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Аттестационная комиссия рассматривает представленные документы, проводит собеседование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3.7.Профессиональная деятельность руководящих работников, за исключением педагогических работников и руководителя МДОУ «Детский сад № 181», оценивается на основе определения их соответствия квалификационным требованиям с учетом профессиональной компетенции аттестуемого, его квалификации, финансово-хозяйственной деятельности учреждения, наличия или отсутствия конфликтной ситуации между трудовым коллективом и руководящим работником, за исключением педагогических работников и руководителя МДОУ «Детский сад № 181», нарушений действующего законодательства, выявленных в результате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проверок деятельности учреждения.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3.8.Решение аттестационной комиссии принимается в отсутствие аттестуемого открытым голосованием простым большинством голосов присутствующих на заседании членов аттестационной комиссии с правом решающего голоса. При равенстве голосов решающим считается голос председательствующего на заседании.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3.9.Результаты аттестации сообщаются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после подведения итогов аттестации.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3.10.Секретарь аттестационной комиссии организует ведение протокола заседания комиссии, в котором фиксируются решения и результаты голосования комиссии. Протокол заседания аттестационной комиссии подписываются присутствующими на заседании членами аттестационной комиссии.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3.11.Результаты аттестации заносятся в соответствующий аттестационный лист (</w:t>
      </w:r>
      <w:hyperlink r:id="rId5" w:anchor="sub_1200" w:history="1">
        <w:r>
          <w:rPr>
            <w:rStyle w:val="a6"/>
            <w:sz w:val="24"/>
            <w:szCs w:val="24"/>
          </w:rPr>
          <w:t xml:space="preserve">приложения №№ </w:t>
        </w:r>
      </w:hyperlink>
      <w:r>
        <w:rPr>
          <w:rFonts w:ascii="Times New Roman" w:hAnsi="Times New Roman" w:cs="Times New Roman"/>
          <w:sz w:val="24"/>
          <w:szCs w:val="24"/>
        </w:rPr>
        <w:t>1, 2 к настоящему Положению), который составляется в трёх экземплярах   и подписывается всеми членами аттестационной комиссии, принимавшими участие в голосовании.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Руководящий работник, за исключением педагогических работников и руководителя МДОУ «Детский сад № 181»,   знакомится с аттестационным листом под подпись.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3.13.Аттестационный лист и представление руководящего работника, за исключением педагогических работников и руководителя МДОУ «Детский сад № 181»,  прошедшего аттестацию, хранятся в его личном деле.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Порядок подготовки и проведения аттестации руководящих работников, за исключением педагогических работников и руководителя МДОУ «Детский сад № 181» и решения, принимаемые по результатам аттестации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Аттестация руководящих работников, за исключением педагогических работников и руководителя МДОУ «Детский сад № 181»,  проводится не реже чем один раз в пять лет.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Аттестации не подлежат руководящие работники, за исключением педагогических работников и руководителя МДОУ «Детский сад № 181»: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-проработавшие в занимаемой должности менее года;</w:t>
      </w:r>
      <w:proofErr w:type="gramEnd"/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-беременные женщины;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-находящиеся в отпуске по уходу за ребенком, до истечения одного года с момента выхода из отпуска;</w:t>
      </w:r>
      <w:proofErr w:type="gramEnd"/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-прошедшие аттестацию на соответствие должности «заместитель руководителя»: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пятилетнего срока с даты аттестации, 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 истечения действия квалификационной категории по должности «заместитель руководителя».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4.3.Для проведения очередной аттестации руководитель образовательного учреждения  утверждает списки руководящих работников, за исключением педагогических работников и руководителя  МДОУ «Детский сад № 181», подлежащих аттестации, график проведения аттестации, подготовленный аттестационной комиссией перечень вопросов для собеседования.   График проведения аттестации утверждается ежегодно на 1 января и доводится до сведения аттестуемых руководящих работников, за исключением педагогических работников и руководителя МДОУ «Детский сад № 181» не менее чем за месяц до аттестации.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графике проведения аттестации указываются: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учреждения, которым в котором работает аттестуемый, его фамилия, имя, отчество, должность;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-дата, время и место проведения аттестации;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-дата представления в аттестационную комиссию необходимых документов.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4.5.Не позднее, чем за две недели до начала аттестации на каждого аттестуемого  руководителем образовательного учреждения в аттестационную комиссию направляется представление (</w:t>
      </w:r>
      <w:hyperlink r:id="rId6" w:anchor="sub_1100" w:history="1">
        <w:r>
          <w:rPr>
            <w:rStyle w:val="a6"/>
            <w:sz w:val="24"/>
            <w:szCs w:val="24"/>
          </w:rPr>
          <w:t>приложение №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Положению), содержащее оценку профессиональных и личностных качеств аттестуемого, его отношение к работе и исполнению должностных обязанностей. 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Руководитель МДОУ «Детский сад № 181»  знакомит под подпись с представлением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каждого аттестуемого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неделю до начала проведения аттестации.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аттестуемый вправе представить в аттестационную комиссию дополнительные сведения о служебной деятельности за предшествующий период, а также заявление о своем несогласии с представлением.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4.7.В случае несогласия аттестуемого с представлением аттестационная комиссия вправе перенести аттестацию на следующее заседание комиссии в целях объективного проведения аттестации после рассмотрения заявления и дополнительных сведений.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4.8.По результатам аттестации руководящих работников, за исключением педагогических работников и руководителя МДОУ «Детский сад № 181»  аттестационная комиссия принимает одно из решений: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соответствует занимаемой должности;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соответствует занимаемой должности.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4.9.По результатам аттестации руководящих работников, за исключением педагогических работников и руководителя МДОУ «Детский сад № 181» аттестационная комиссия может давать следующие рекомендации: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поощрении за достигнутые ими успехи в работе;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необходимости повышения квалификации;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 улучшении деятельности руководящих работников, за исключением педагогических работников и руководителя МДОУ «Детский сад № 181»  в случае необходимости.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4.10.Решение аттестационной комиссии, установившей недостаточную квалификацию руководящих работников, за исключением педагогических работников и руководителя  МДОУ «Детский сад № 181», носит рекомендательный характер.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4.11.С учетом рекомендаций аттестационной комиссии руководитель МДОУ «Детский сад № 181»  вправе принять решение: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поощрении за достигнутые руководящим работником, за исключением педагогических работников и руководителя МДОУ «Детский сад № 181»   успехи в работе;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срок не более двух месяцев со дня аттестации - о расторжении трудового договора с аттестуемым в связи с несоответствием занимаемой должности вследствие недостаточной квалификации, подтвержденной результатами аттестации.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истечению указанного срока увольнение по результатам данной аттестации не допускается.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left="4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Приложение № 2 к </w:t>
      </w:r>
      <w:hyperlink r:id="rId7" w:anchor="sub_1000" w:history="1">
        <w:r>
          <w:rPr>
            <w:rStyle w:val="a6"/>
            <w:sz w:val="24"/>
            <w:szCs w:val="24"/>
          </w:rPr>
          <w:t>Положению</w:t>
        </w:r>
      </w:hyperlink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аттестации руководящих работников, за исключением педагогических работников и руководителя МДОУ «Детский сад № 181» </w:t>
      </w:r>
    </w:p>
    <w:p w:rsidR="00A457CB" w:rsidRDefault="00A457CB" w:rsidP="00A457CB">
      <w:pPr>
        <w:spacing w:after="0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pStyle w:val="a5"/>
        <w:jc w:val="center"/>
        <w:rPr>
          <w:rStyle w:val="a7"/>
        </w:rPr>
      </w:pPr>
    </w:p>
    <w:p w:rsidR="00A457CB" w:rsidRDefault="00A457CB" w:rsidP="00A457CB">
      <w:pPr>
        <w:pStyle w:val="a5"/>
        <w:jc w:val="center"/>
        <w:rPr>
          <w:rStyle w:val="a7"/>
          <w:rFonts w:ascii="Times New Roman" w:hAnsi="Times New Roman" w:cs="Times New Roman"/>
          <w:b w:val="0"/>
        </w:rPr>
      </w:pPr>
      <w:r>
        <w:rPr>
          <w:rStyle w:val="a7"/>
          <w:rFonts w:ascii="Times New Roman" w:hAnsi="Times New Roman" w:cs="Times New Roman"/>
        </w:rPr>
        <w:t>Представление</w:t>
      </w:r>
    </w:p>
    <w:p w:rsidR="00A457CB" w:rsidRDefault="00A457CB" w:rsidP="00A457CB">
      <w:pPr>
        <w:spacing w:after="0"/>
        <w:ind w:left="45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руководящего работника, за исключением педагогических работников и руководителя МДОУ «Детский сад № 181» 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 _____________________________________________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Замещаемая должность на момент проведения аттестации и дата назначения на эту должность ___________________________________________________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образовании (какое учебное заведение  окончил,  специальность по диплому, квалификация по диплому, год окончания) ____________________________________________________________________________________________________________________________________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трудовой стаж, в том числе: 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работы на педагогических должностях_____________________________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работы на руководящих должностях 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 ученой  степени,  звания,  печатных  и  научных  работ,  знание иностранных языков ________________________________________________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повышении квалификации и переподготовке </w:t>
      </w:r>
    </w:p>
    <w:p w:rsidR="00A457CB" w:rsidRDefault="00A457CB" w:rsidP="00A457C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A457CB" w:rsidRDefault="00A457CB" w:rsidP="00A457C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A457CB" w:rsidRDefault="00A457CB" w:rsidP="00A457C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профессиональных, деловых, личностных качеств </w:t>
      </w:r>
    </w:p>
    <w:p w:rsidR="00A457CB" w:rsidRDefault="00A457CB" w:rsidP="00A457C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A457CB" w:rsidRDefault="00A457CB" w:rsidP="00A457C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A457CB" w:rsidRDefault="00A457CB" w:rsidP="00A457C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Вывод: на основании выше изложенного можно сделать вывод, что </w:t>
      </w:r>
    </w:p>
    <w:p w:rsidR="00A457CB" w:rsidRDefault="00A457CB" w:rsidP="00A457C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______________________________________________ </w:t>
      </w:r>
      <w:r>
        <w:rPr>
          <w:rFonts w:ascii="Times New Roman" w:hAnsi="Times New Roman" w:cs="Times New Roman"/>
          <w:i/>
        </w:rPr>
        <w:t>(полностью)</w:t>
      </w:r>
      <w:r>
        <w:rPr>
          <w:rFonts w:ascii="Times New Roman" w:hAnsi="Times New Roman" w:cs="Times New Roman"/>
        </w:rPr>
        <w:t xml:space="preserve"> соответствует должности ____________________________________________</w:t>
      </w: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181»</w:t>
      </w: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181»          _____________            /А.В. Матвеева/</w:t>
      </w:r>
    </w:p>
    <w:p w:rsidR="00A457CB" w:rsidRDefault="00A457CB" w:rsidP="00A457C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</w:t>
      </w: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представлением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__________________    расшифровка</w:t>
      </w: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</w:t>
      </w:r>
    </w:p>
    <w:p w:rsidR="00A457CB" w:rsidRDefault="00A457CB" w:rsidP="00A457CB">
      <w:pPr>
        <w:spacing w:after="0"/>
        <w:ind w:left="4500"/>
        <w:jc w:val="both"/>
        <w:rPr>
          <w:rStyle w:val="a7"/>
        </w:rPr>
      </w:pPr>
    </w:p>
    <w:p w:rsidR="00A457CB" w:rsidRDefault="00A457CB" w:rsidP="00A457CB">
      <w:pPr>
        <w:spacing w:after="0"/>
        <w:ind w:left="4500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left="4500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left="4500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ind w:left="450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hyperlink r:id="rId8" w:anchor="sub_1000" w:history="1">
        <w:r>
          <w:rPr>
            <w:rStyle w:val="a6"/>
            <w:sz w:val="24"/>
            <w:szCs w:val="24"/>
          </w:rPr>
          <w:t>Положению</w:t>
        </w:r>
      </w:hyperlink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аттестации руководящих работников, за исключением педагогических работников и руководителя МДОУ «Детский сад № 181» </w:t>
      </w:r>
    </w:p>
    <w:p w:rsidR="00A457CB" w:rsidRDefault="00A457CB" w:rsidP="00A457CB">
      <w:pPr>
        <w:pStyle w:val="a5"/>
        <w:jc w:val="center"/>
        <w:rPr>
          <w:rStyle w:val="a7"/>
          <w:rFonts w:ascii="Times New Roman" w:hAnsi="Times New Roman" w:cs="Times New Roman"/>
        </w:rPr>
      </w:pPr>
    </w:p>
    <w:p w:rsidR="00A457CB" w:rsidRDefault="00A457CB" w:rsidP="00A457CB">
      <w:pPr>
        <w:pStyle w:val="a5"/>
        <w:jc w:val="center"/>
        <w:rPr>
          <w:rStyle w:val="a7"/>
          <w:rFonts w:ascii="Times New Roman" w:hAnsi="Times New Roman" w:cs="Times New Roman"/>
          <w:b w:val="0"/>
        </w:rPr>
      </w:pPr>
      <w:r>
        <w:rPr>
          <w:rStyle w:val="a7"/>
          <w:rFonts w:ascii="Times New Roman" w:hAnsi="Times New Roman" w:cs="Times New Roman"/>
        </w:rPr>
        <w:t>Аттестационный лист</w:t>
      </w:r>
    </w:p>
    <w:p w:rsidR="00A457CB" w:rsidRDefault="00A457CB" w:rsidP="00A457CB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 руководителя муниципального дошкольного образовательного учреждения МДОУ «Детский сад № 181»</w:t>
      </w:r>
    </w:p>
    <w:p w:rsidR="00A457CB" w:rsidRDefault="00A457CB" w:rsidP="00A457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1.Фамилия, имя, отчество 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Дата рождения __________________________________________________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Сведения  об  образовании (какое учебное заведение окончил, специальность по диплому, квалификация по диплому, год окончания) ____________________________________________________________________________________________________________________________________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Сведения о повышении квалификации, переподготовке __________________________________________________________________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Занимаемая должность на момент проведения аттестации и дата назначения на эту должность 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6.Общий трудовой стаж, в том числе: 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работы на педагогических должностях_____________________________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работы на руководящих должностях 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Наличие  ученой  степени,  звания,  печатных  и  научных  работ,   знание иностранных языков ________________________________________________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Вопросы к </w:t>
      </w:r>
      <w:proofErr w:type="gramStart"/>
      <w:r>
        <w:rPr>
          <w:rFonts w:ascii="Times New Roman" w:hAnsi="Times New Roman" w:cs="Times New Roman"/>
        </w:rPr>
        <w:t>аттестуемому</w:t>
      </w:r>
      <w:proofErr w:type="gramEnd"/>
      <w:r>
        <w:rPr>
          <w:rFonts w:ascii="Times New Roman" w:hAnsi="Times New Roman" w:cs="Times New Roman"/>
        </w:rPr>
        <w:t xml:space="preserve"> и ответы на них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Замечания и предложения, высказанные членами аттестационной комиссии                     нет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Замечания и предложения, высказанные </w:t>
      </w:r>
      <w:proofErr w:type="gramStart"/>
      <w:r>
        <w:rPr>
          <w:rFonts w:ascii="Times New Roman" w:hAnsi="Times New Roman" w:cs="Times New Roman"/>
        </w:rPr>
        <w:t>аттестуемым</w:t>
      </w:r>
      <w:proofErr w:type="gramEnd"/>
      <w:r>
        <w:rPr>
          <w:rFonts w:ascii="Times New Roman" w:hAnsi="Times New Roman" w:cs="Times New Roman"/>
        </w:rPr>
        <w:t xml:space="preserve">                нет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Дата предыдущей аттестации 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Выполнение рекомендаций предыдущей аттестации  (выполнены, выполнены частично,  не выполнены)</w:t>
      </w:r>
      <w:proofErr w:type="gramEnd"/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12.Решение аттестационной комиссии (соответствует занимаемой должности                           или не соответствует занимаемой должности)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13.Рекомендации аттестационной комиссии_____________________________</w:t>
      </w: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14. Количественный состав аттестационной комиссии ____________</w:t>
      </w: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присутствовало_________ членов аттестационной комиссии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голосов «за» _________, и «против» _________</w:t>
      </w:r>
    </w:p>
    <w:p w:rsidR="00A457CB" w:rsidRDefault="00A457CB" w:rsidP="00A457CB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Примечание  нет</w:t>
      </w: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              ______________          Матвеева А.В.</w:t>
      </w:r>
    </w:p>
    <w:p w:rsidR="00A457CB" w:rsidRDefault="00A457CB" w:rsidP="00A457CB">
      <w:pPr>
        <w:pStyle w:val="a5"/>
        <w:rPr>
          <w:rFonts w:ascii="Times New Roman" w:hAnsi="Times New Roman" w:cs="Times New Roman"/>
        </w:rPr>
      </w:pPr>
    </w:p>
    <w:p w:rsidR="00A457CB" w:rsidRDefault="00A457CB" w:rsidP="00A457C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</w:t>
      </w: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аттестационной комиссии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Чегоданова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             _______________         Токарева С.В.</w:t>
      </w: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_______________           Станислав С.Е.</w:t>
      </w: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   </w:t>
      </w: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аттестации____________________________</w:t>
      </w: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аттестационным листом ознакомился         ___________________________ </w:t>
      </w:r>
    </w:p>
    <w:p w:rsidR="00A457CB" w:rsidRDefault="00A457CB" w:rsidP="00A457CB">
      <w:pPr>
        <w:spacing w:after="0"/>
        <w:ind w:firstLine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дата)</w:t>
      </w:r>
    </w:p>
    <w:p w:rsidR="00A457CB" w:rsidRDefault="00A457CB" w:rsidP="00A4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7CB" w:rsidRDefault="00A457CB" w:rsidP="00A4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457CB" w:rsidSect="0072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7CA"/>
    <w:rsid w:val="00001BE7"/>
    <w:rsid w:val="0000340F"/>
    <w:rsid w:val="000143AD"/>
    <w:rsid w:val="0002320C"/>
    <w:rsid w:val="00024612"/>
    <w:rsid w:val="000336DD"/>
    <w:rsid w:val="00045B8B"/>
    <w:rsid w:val="00052029"/>
    <w:rsid w:val="00052BA0"/>
    <w:rsid w:val="00064144"/>
    <w:rsid w:val="0006415A"/>
    <w:rsid w:val="00075712"/>
    <w:rsid w:val="00075FD1"/>
    <w:rsid w:val="00083EEB"/>
    <w:rsid w:val="000867E6"/>
    <w:rsid w:val="00096DCA"/>
    <w:rsid w:val="000B4AC3"/>
    <w:rsid w:val="000B4C32"/>
    <w:rsid w:val="000C373C"/>
    <w:rsid w:val="000D20A7"/>
    <w:rsid w:val="000D50D2"/>
    <w:rsid w:val="000E59DE"/>
    <w:rsid w:val="000E65D1"/>
    <w:rsid w:val="000E69C5"/>
    <w:rsid w:val="000E72CC"/>
    <w:rsid w:val="000F4FBD"/>
    <w:rsid w:val="00103B4D"/>
    <w:rsid w:val="00107D5A"/>
    <w:rsid w:val="00114845"/>
    <w:rsid w:val="0011539A"/>
    <w:rsid w:val="00121292"/>
    <w:rsid w:val="00123207"/>
    <w:rsid w:val="0012523B"/>
    <w:rsid w:val="001279EF"/>
    <w:rsid w:val="0013061E"/>
    <w:rsid w:val="0013673E"/>
    <w:rsid w:val="00141784"/>
    <w:rsid w:val="00154372"/>
    <w:rsid w:val="001619DD"/>
    <w:rsid w:val="00175B9E"/>
    <w:rsid w:val="00175ED6"/>
    <w:rsid w:val="001823BF"/>
    <w:rsid w:val="001945C8"/>
    <w:rsid w:val="001957E8"/>
    <w:rsid w:val="00195E7A"/>
    <w:rsid w:val="001A0A51"/>
    <w:rsid w:val="001B1153"/>
    <w:rsid w:val="001B2A1C"/>
    <w:rsid w:val="001B3E78"/>
    <w:rsid w:val="001B539D"/>
    <w:rsid w:val="001C1E2C"/>
    <w:rsid w:val="001C4697"/>
    <w:rsid w:val="001C72AD"/>
    <w:rsid w:val="001D7107"/>
    <w:rsid w:val="001D7E54"/>
    <w:rsid w:val="001F1878"/>
    <w:rsid w:val="001F46AA"/>
    <w:rsid w:val="00200602"/>
    <w:rsid w:val="002036E6"/>
    <w:rsid w:val="0023648C"/>
    <w:rsid w:val="0024117B"/>
    <w:rsid w:val="00242728"/>
    <w:rsid w:val="00243AE6"/>
    <w:rsid w:val="00290A4D"/>
    <w:rsid w:val="00296F71"/>
    <w:rsid w:val="002976BF"/>
    <w:rsid w:val="002B7F6E"/>
    <w:rsid w:val="002C62D0"/>
    <w:rsid w:val="002D2500"/>
    <w:rsid w:val="002F238C"/>
    <w:rsid w:val="002F441E"/>
    <w:rsid w:val="00305E87"/>
    <w:rsid w:val="0031219B"/>
    <w:rsid w:val="00321FC3"/>
    <w:rsid w:val="00325BE9"/>
    <w:rsid w:val="0033123C"/>
    <w:rsid w:val="00335026"/>
    <w:rsid w:val="0033577E"/>
    <w:rsid w:val="00336DAD"/>
    <w:rsid w:val="00340EDF"/>
    <w:rsid w:val="00341DFF"/>
    <w:rsid w:val="00354F16"/>
    <w:rsid w:val="00365611"/>
    <w:rsid w:val="00367559"/>
    <w:rsid w:val="00393B12"/>
    <w:rsid w:val="003C50AF"/>
    <w:rsid w:val="003C625A"/>
    <w:rsid w:val="003D2588"/>
    <w:rsid w:val="003E21C5"/>
    <w:rsid w:val="003E57A7"/>
    <w:rsid w:val="003E700F"/>
    <w:rsid w:val="003F4147"/>
    <w:rsid w:val="00406699"/>
    <w:rsid w:val="00412A57"/>
    <w:rsid w:val="004207B5"/>
    <w:rsid w:val="0042250B"/>
    <w:rsid w:val="00425A20"/>
    <w:rsid w:val="00425BF3"/>
    <w:rsid w:val="00431250"/>
    <w:rsid w:val="0043346E"/>
    <w:rsid w:val="004370BC"/>
    <w:rsid w:val="004415B6"/>
    <w:rsid w:val="004418B1"/>
    <w:rsid w:val="00450A79"/>
    <w:rsid w:val="00451891"/>
    <w:rsid w:val="004540FC"/>
    <w:rsid w:val="00462E03"/>
    <w:rsid w:val="00472009"/>
    <w:rsid w:val="004720E9"/>
    <w:rsid w:val="0048646F"/>
    <w:rsid w:val="0049145D"/>
    <w:rsid w:val="004923B4"/>
    <w:rsid w:val="00496A9B"/>
    <w:rsid w:val="004A1BEC"/>
    <w:rsid w:val="004A4988"/>
    <w:rsid w:val="004B2642"/>
    <w:rsid w:val="004B61E6"/>
    <w:rsid w:val="004C1658"/>
    <w:rsid w:val="004C69A1"/>
    <w:rsid w:val="004C702C"/>
    <w:rsid w:val="004E0E36"/>
    <w:rsid w:val="004E487A"/>
    <w:rsid w:val="004F47A4"/>
    <w:rsid w:val="00514251"/>
    <w:rsid w:val="00535068"/>
    <w:rsid w:val="00535ACC"/>
    <w:rsid w:val="00535BD7"/>
    <w:rsid w:val="005433F7"/>
    <w:rsid w:val="00545A40"/>
    <w:rsid w:val="005666C6"/>
    <w:rsid w:val="005747CA"/>
    <w:rsid w:val="0058132F"/>
    <w:rsid w:val="0058512B"/>
    <w:rsid w:val="005B2198"/>
    <w:rsid w:val="005B2804"/>
    <w:rsid w:val="005B4151"/>
    <w:rsid w:val="005B4779"/>
    <w:rsid w:val="005B7352"/>
    <w:rsid w:val="005D50BB"/>
    <w:rsid w:val="005E0E6F"/>
    <w:rsid w:val="005E53D1"/>
    <w:rsid w:val="0060448D"/>
    <w:rsid w:val="00617DC1"/>
    <w:rsid w:val="006378FA"/>
    <w:rsid w:val="00643D42"/>
    <w:rsid w:val="006468FB"/>
    <w:rsid w:val="00665613"/>
    <w:rsid w:val="00671F6D"/>
    <w:rsid w:val="00672E03"/>
    <w:rsid w:val="006767B4"/>
    <w:rsid w:val="006865E7"/>
    <w:rsid w:val="0069047D"/>
    <w:rsid w:val="00695F8E"/>
    <w:rsid w:val="006A1CEB"/>
    <w:rsid w:val="006A248D"/>
    <w:rsid w:val="006B68EC"/>
    <w:rsid w:val="006B7AEB"/>
    <w:rsid w:val="006C143B"/>
    <w:rsid w:val="006C5138"/>
    <w:rsid w:val="006C6957"/>
    <w:rsid w:val="006E0AD6"/>
    <w:rsid w:val="006E33A9"/>
    <w:rsid w:val="006E7A4D"/>
    <w:rsid w:val="006F28FC"/>
    <w:rsid w:val="00706CD2"/>
    <w:rsid w:val="00720016"/>
    <w:rsid w:val="00725412"/>
    <w:rsid w:val="0073216B"/>
    <w:rsid w:val="00736FC6"/>
    <w:rsid w:val="00740BBB"/>
    <w:rsid w:val="00742F18"/>
    <w:rsid w:val="0074308B"/>
    <w:rsid w:val="007433A1"/>
    <w:rsid w:val="00746A13"/>
    <w:rsid w:val="007678F0"/>
    <w:rsid w:val="00772C01"/>
    <w:rsid w:val="007B40A5"/>
    <w:rsid w:val="007B64EF"/>
    <w:rsid w:val="007B71A7"/>
    <w:rsid w:val="007D4859"/>
    <w:rsid w:val="007E36AA"/>
    <w:rsid w:val="007F282F"/>
    <w:rsid w:val="007F2925"/>
    <w:rsid w:val="007F77F0"/>
    <w:rsid w:val="00810ED8"/>
    <w:rsid w:val="008111D0"/>
    <w:rsid w:val="0082003C"/>
    <w:rsid w:val="008311D5"/>
    <w:rsid w:val="008327CA"/>
    <w:rsid w:val="008450ED"/>
    <w:rsid w:val="0086078F"/>
    <w:rsid w:val="008649CE"/>
    <w:rsid w:val="00865B2B"/>
    <w:rsid w:val="00866C53"/>
    <w:rsid w:val="00874902"/>
    <w:rsid w:val="008A7A14"/>
    <w:rsid w:val="008A7D23"/>
    <w:rsid w:val="008B0668"/>
    <w:rsid w:val="008B3DBA"/>
    <w:rsid w:val="008B646F"/>
    <w:rsid w:val="008B76A6"/>
    <w:rsid w:val="008C2272"/>
    <w:rsid w:val="008C64DF"/>
    <w:rsid w:val="008D17CB"/>
    <w:rsid w:val="008D5650"/>
    <w:rsid w:val="008D7712"/>
    <w:rsid w:val="008F124A"/>
    <w:rsid w:val="008F293B"/>
    <w:rsid w:val="008F64BA"/>
    <w:rsid w:val="008F6EE9"/>
    <w:rsid w:val="00901180"/>
    <w:rsid w:val="00905E32"/>
    <w:rsid w:val="00910051"/>
    <w:rsid w:val="00917D45"/>
    <w:rsid w:val="009216C2"/>
    <w:rsid w:val="00922D1D"/>
    <w:rsid w:val="00925ED0"/>
    <w:rsid w:val="00926B1C"/>
    <w:rsid w:val="009325F6"/>
    <w:rsid w:val="00932F1F"/>
    <w:rsid w:val="009435EF"/>
    <w:rsid w:val="00944794"/>
    <w:rsid w:val="00950DB5"/>
    <w:rsid w:val="00952196"/>
    <w:rsid w:val="00956075"/>
    <w:rsid w:val="0095692A"/>
    <w:rsid w:val="0096509C"/>
    <w:rsid w:val="00965206"/>
    <w:rsid w:val="00980522"/>
    <w:rsid w:val="0098481C"/>
    <w:rsid w:val="00993A46"/>
    <w:rsid w:val="00996285"/>
    <w:rsid w:val="009A79D0"/>
    <w:rsid w:val="009B04F4"/>
    <w:rsid w:val="009B17EC"/>
    <w:rsid w:val="009C1DB6"/>
    <w:rsid w:val="009C29E6"/>
    <w:rsid w:val="009D6FBA"/>
    <w:rsid w:val="009E3AAB"/>
    <w:rsid w:val="009E7B7B"/>
    <w:rsid w:val="009F4120"/>
    <w:rsid w:val="009F54F4"/>
    <w:rsid w:val="00A029E7"/>
    <w:rsid w:val="00A038AF"/>
    <w:rsid w:val="00A075F6"/>
    <w:rsid w:val="00A16D6A"/>
    <w:rsid w:val="00A17AF6"/>
    <w:rsid w:val="00A2022D"/>
    <w:rsid w:val="00A22116"/>
    <w:rsid w:val="00A249A2"/>
    <w:rsid w:val="00A32AB3"/>
    <w:rsid w:val="00A3311C"/>
    <w:rsid w:val="00A35A0B"/>
    <w:rsid w:val="00A4033A"/>
    <w:rsid w:val="00A4192C"/>
    <w:rsid w:val="00A4467D"/>
    <w:rsid w:val="00A457CB"/>
    <w:rsid w:val="00A54394"/>
    <w:rsid w:val="00A75F78"/>
    <w:rsid w:val="00A85949"/>
    <w:rsid w:val="00A95CD9"/>
    <w:rsid w:val="00AA7B19"/>
    <w:rsid w:val="00AB6052"/>
    <w:rsid w:val="00AC0125"/>
    <w:rsid w:val="00AC3732"/>
    <w:rsid w:val="00AD080C"/>
    <w:rsid w:val="00AD35A8"/>
    <w:rsid w:val="00AF058A"/>
    <w:rsid w:val="00AF092E"/>
    <w:rsid w:val="00AF0BC5"/>
    <w:rsid w:val="00AF2069"/>
    <w:rsid w:val="00AF7CA8"/>
    <w:rsid w:val="00B06D43"/>
    <w:rsid w:val="00B10077"/>
    <w:rsid w:val="00B21EFB"/>
    <w:rsid w:val="00B61BFA"/>
    <w:rsid w:val="00B90073"/>
    <w:rsid w:val="00B91948"/>
    <w:rsid w:val="00BA20C0"/>
    <w:rsid w:val="00BA683C"/>
    <w:rsid w:val="00BA6848"/>
    <w:rsid w:val="00BB5134"/>
    <w:rsid w:val="00C063E4"/>
    <w:rsid w:val="00C22345"/>
    <w:rsid w:val="00C26D74"/>
    <w:rsid w:val="00C277C1"/>
    <w:rsid w:val="00C56C93"/>
    <w:rsid w:val="00C6066A"/>
    <w:rsid w:val="00C63A18"/>
    <w:rsid w:val="00C77B05"/>
    <w:rsid w:val="00C90808"/>
    <w:rsid w:val="00C90D9A"/>
    <w:rsid w:val="00C9198E"/>
    <w:rsid w:val="00CA026D"/>
    <w:rsid w:val="00CB0DD4"/>
    <w:rsid w:val="00CB1569"/>
    <w:rsid w:val="00CB3481"/>
    <w:rsid w:val="00CC1298"/>
    <w:rsid w:val="00D05F59"/>
    <w:rsid w:val="00D15479"/>
    <w:rsid w:val="00D158DE"/>
    <w:rsid w:val="00D169D9"/>
    <w:rsid w:val="00D3060C"/>
    <w:rsid w:val="00D543EC"/>
    <w:rsid w:val="00D84AA0"/>
    <w:rsid w:val="00D95860"/>
    <w:rsid w:val="00DA697F"/>
    <w:rsid w:val="00DB0053"/>
    <w:rsid w:val="00DC4738"/>
    <w:rsid w:val="00DD6CEB"/>
    <w:rsid w:val="00DF277F"/>
    <w:rsid w:val="00DF7162"/>
    <w:rsid w:val="00E02A7F"/>
    <w:rsid w:val="00E03DF9"/>
    <w:rsid w:val="00E05FBC"/>
    <w:rsid w:val="00E205FF"/>
    <w:rsid w:val="00E24477"/>
    <w:rsid w:val="00E320F4"/>
    <w:rsid w:val="00E367FF"/>
    <w:rsid w:val="00E512A5"/>
    <w:rsid w:val="00E5281E"/>
    <w:rsid w:val="00E62EDE"/>
    <w:rsid w:val="00E702FE"/>
    <w:rsid w:val="00E763C9"/>
    <w:rsid w:val="00E913C1"/>
    <w:rsid w:val="00EA1001"/>
    <w:rsid w:val="00EA5627"/>
    <w:rsid w:val="00EB1406"/>
    <w:rsid w:val="00EB221B"/>
    <w:rsid w:val="00ED2692"/>
    <w:rsid w:val="00ED7C1A"/>
    <w:rsid w:val="00EE28FE"/>
    <w:rsid w:val="00EE3804"/>
    <w:rsid w:val="00EF1004"/>
    <w:rsid w:val="00F00C95"/>
    <w:rsid w:val="00F16E73"/>
    <w:rsid w:val="00F34CC6"/>
    <w:rsid w:val="00F40132"/>
    <w:rsid w:val="00F43584"/>
    <w:rsid w:val="00F43EC0"/>
    <w:rsid w:val="00F50834"/>
    <w:rsid w:val="00F526E4"/>
    <w:rsid w:val="00F60914"/>
    <w:rsid w:val="00F6136A"/>
    <w:rsid w:val="00F62801"/>
    <w:rsid w:val="00F6658E"/>
    <w:rsid w:val="00F8439D"/>
    <w:rsid w:val="00F938B4"/>
    <w:rsid w:val="00FC23D8"/>
    <w:rsid w:val="00FD2950"/>
    <w:rsid w:val="00FD39A6"/>
    <w:rsid w:val="00FD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6"/>
  </w:style>
  <w:style w:type="paragraph" w:styleId="1">
    <w:name w:val="heading 1"/>
    <w:basedOn w:val="a"/>
    <w:next w:val="a"/>
    <w:link w:val="10"/>
    <w:qFormat/>
    <w:rsid w:val="00A457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7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57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457C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A457CB"/>
    <w:rPr>
      <w:color w:val="008000"/>
    </w:rPr>
  </w:style>
  <w:style w:type="character" w:customStyle="1" w:styleId="a7">
    <w:name w:val="Цветовое выделение"/>
    <w:rsid w:val="00A457C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todist\Desktop\&#1055;&#1086;&#1083;&#1086;&#1078;&#1077;&#1085;&#1080;&#1103;\&#1055;&#1086;&#1083;&#1086;&#1078;&#1077;&#1085;&#1080;&#1103;%20&#1085;&#1086;&#1074;&#1099;&#1077;%2018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metodist\Desktop\&#1055;&#1086;&#1083;&#1086;&#1078;&#1077;&#1085;&#1080;&#1103;\&#1055;&#1086;&#1083;&#1086;&#1078;&#1077;&#1085;&#1080;&#1103;%20&#1085;&#1086;&#1074;&#1099;&#1077;%2018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etodist\Desktop\&#1055;&#1086;&#1083;&#1086;&#1078;&#1077;&#1085;&#1080;&#1103;\&#1055;&#1086;&#1083;&#1086;&#1078;&#1077;&#1085;&#1080;&#1103;%20&#1085;&#1086;&#1074;&#1099;&#1077;%20181.docx" TargetMode="External"/><Relationship Id="rId5" Type="http://schemas.openxmlformats.org/officeDocument/2006/relationships/hyperlink" Target="file:///C:\Users\metodist\Desktop\&#1055;&#1086;&#1083;&#1086;&#1078;&#1077;&#1085;&#1080;&#1103;\&#1055;&#1086;&#1083;&#1086;&#1078;&#1077;&#1085;&#1080;&#1103;%20&#1085;&#1086;&#1074;&#1099;&#1077;%20181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2752</Words>
  <Characters>15691</Characters>
  <Application>Microsoft Office Word</Application>
  <DocSecurity>0</DocSecurity>
  <Lines>130</Lines>
  <Paragraphs>36</Paragraphs>
  <ScaleCrop>false</ScaleCrop>
  <Company>RePack by SPecialiST</Company>
  <LinksUpToDate>false</LinksUpToDate>
  <CharactersWithSpaces>18407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</cp:revision>
  <dcterms:created xsi:type="dcterms:W3CDTF">2015-08-10T09:15:00Z</dcterms:created>
  <dcterms:modified xsi:type="dcterms:W3CDTF">2015-08-10T09:15:00Z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-501548803</vt:i4>
  </property>
</Properties>
</file>